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B" w:rsidRPr="00556931" w:rsidRDefault="0013317B" w:rsidP="00556931">
      <w:pPr>
        <w:spacing w:after="0" w:line="240" w:lineRule="auto"/>
        <w:jc w:val="center"/>
        <w:rPr>
          <w:b/>
          <w:szCs w:val="28"/>
        </w:rPr>
      </w:pPr>
      <w:r w:rsidRPr="00556931">
        <w:rPr>
          <w:b/>
          <w:szCs w:val="28"/>
        </w:rPr>
        <w:t xml:space="preserve">BÀI </w:t>
      </w:r>
      <w:r w:rsidR="00165F87" w:rsidRPr="00556931">
        <w:rPr>
          <w:b/>
          <w:szCs w:val="28"/>
        </w:rPr>
        <w:t>THAM LUẬN</w:t>
      </w:r>
      <w:r w:rsidRPr="00556931">
        <w:rPr>
          <w:b/>
          <w:szCs w:val="28"/>
        </w:rPr>
        <w:t xml:space="preserve"> </w:t>
      </w:r>
    </w:p>
    <w:p w:rsidR="0013317B" w:rsidRPr="00556931" w:rsidRDefault="0013317B" w:rsidP="00556931">
      <w:pPr>
        <w:spacing w:after="0" w:line="240" w:lineRule="auto"/>
        <w:jc w:val="center"/>
        <w:rPr>
          <w:b/>
          <w:szCs w:val="28"/>
        </w:rPr>
      </w:pPr>
      <w:r w:rsidRPr="00556931">
        <w:rPr>
          <w:b/>
          <w:szCs w:val="28"/>
        </w:rPr>
        <w:t xml:space="preserve">CỦA ĐỒNG CHÍ </w:t>
      </w:r>
      <w:r w:rsidR="00165F87" w:rsidRPr="00556931">
        <w:rPr>
          <w:b/>
          <w:szCs w:val="28"/>
        </w:rPr>
        <w:t xml:space="preserve">CHỦ TRÌ HỘI NGHỊ TOÀN QUỐC </w:t>
      </w:r>
      <w:r w:rsidR="0025305E" w:rsidRPr="00556931">
        <w:rPr>
          <w:b/>
          <w:szCs w:val="28"/>
        </w:rPr>
        <w:t xml:space="preserve">TỔNG KẾT </w:t>
      </w:r>
      <w:r w:rsidR="00165F87" w:rsidRPr="00556931">
        <w:rPr>
          <w:b/>
          <w:szCs w:val="28"/>
        </w:rPr>
        <w:t>CÔNG TÁC BẦU CỬ TẠI ĐIỂM CẦU THÀNH PHỐ ĐÀ NẴNG</w:t>
      </w:r>
    </w:p>
    <w:p w:rsidR="0013317B" w:rsidRPr="00556931" w:rsidRDefault="0025305E" w:rsidP="00556931">
      <w:pPr>
        <w:spacing w:after="0" w:line="240" w:lineRule="auto"/>
        <w:jc w:val="center"/>
        <w:rPr>
          <w:i/>
          <w:szCs w:val="28"/>
        </w:rPr>
      </w:pPr>
      <w:r w:rsidRPr="00556931">
        <w:rPr>
          <w:rFonts w:ascii="Times New Roman Bold" w:hAnsi="Times New Roman Bold"/>
          <w:b/>
          <w:noProof/>
          <w:szCs w:val="28"/>
        </w:rPr>
        <mc:AlternateContent>
          <mc:Choice Requires="wps">
            <w:drawing>
              <wp:anchor distT="0" distB="0" distL="114300" distR="114300" simplePos="0" relativeHeight="251659264" behindDoc="0" locked="0" layoutInCell="1" allowOverlap="1" wp14:anchorId="4F46F42D" wp14:editId="70123524">
                <wp:simplePos x="0" y="0"/>
                <wp:positionH relativeFrom="column">
                  <wp:posOffset>2064385</wp:posOffset>
                </wp:positionH>
                <wp:positionV relativeFrom="paragraph">
                  <wp:posOffset>292262</wp:posOffset>
                </wp:positionV>
                <wp:extent cx="187071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870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55pt,23pt" to="30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" strokecolor="black [3040]"/>
            </w:pict>
          </mc:Fallback>
        </mc:AlternateContent>
      </w:r>
      <w:r w:rsidR="0013317B" w:rsidRPr="00556931">
        <w:rPr>
          <w:i/>
          <w:szCs w:val="28"/>
        </w:rPr>
        <w:t>(</w:t>
      </w:r>
      <w:r w:rsidR="000011CF" w:rsidRPr="00556931">
        <w:rPr>
          <w:i/>
          <w:szCs w:val="28"/>
        </w:rPr>
        <w:t xml:space="preserve">Hội nghị tổ chức vào lúc 08 giờ 00 phút, </w:t>
      </w:r>
      <w:r w:rsidR="0013317B" w:rsidRPr="00556931">
        <w:rPr>
          <w:i/>
          <w:szCs w:val="28"/>
        </w:rPr>
        <w:t xml:space="preserve">ngày </w:t>
      </w:r>
      <w:r w:rsidR="00165F87" w:rsidRPr="00556931">
        <w:rPr>
          <w:i/>
          <w:szCs w:val="28"/>
        </w:rPr>
        <w:t>15/7</w:t>
      </w:r>
      <w:r w:rsidR="0013317B" w:rsidRPr="00556931">
        <w:rPr>
          <w:i/>
          <w:szCs w:val="28"/>
        </w:rPr>
        <w:t>/2021)</w:t>
      </w:r>
    </w:p>
    <w:p w:rsidR="0013317B" w:rsidRPr="00556931" w:rsidRDefault="0013317B" w:rsidP="00556931">
      <w:pPr>
        <w:spacing w:before="120" w:after="120" w:line="240" w:lineRule="auto"/>
        <w:ind w:firstLine="720"/>
        <w:jc w:val="both"/>
        <w:rPr>
          <w:rFonts w:ascii="Times New Roman Bold" w:hAnsi="Times New Roman Bold"/>
          <w:b/>
          <w:szCs w:val="28"/>
        </w:rPr>
      </w:pPr>
    </w:p>
    <w:p w:rsidR="00165F87" w:rsidRPr="00556931" w:rsidRDefault="00165F87" w:rsidP="00556931">
      <w:pPr>
        <w:spacing w:before="120" w:after="120" w:line="240" w:lineRule="auto"/>
        <w:ind w:firstLine="720"/>
        <w:jc w:val="both"/>
        <w:rPr>
          <w:rFonts w:cs="Times New Roman"/>
          <w:i/>
          <w:szCs w:val="28"/>
        </w:rPr>
      </w:pPr>
      <w:r w:rsidRPr="00556931">
        <w:rPr>
          <w:rFonts w:cs="Times New Roman"/>
          <w:i/>
          <w:szCs w:val="28"/>
        </w:rPr>
        <w:t xml:space="preserve">Kính thưa </w:t>
      </w:r>
      <w:r w:rsidR="0025305E" w:rsidRPr="00556931">
        <w:rPr>
          <w:rFonts w:cs="Times New Roman"/>
          <w:i/>
          <w:szCs w:val="28"/>
        </w:rPr>
        <w:t>đồng chí</w:t>
      </w:r>
      <w:r w:rsidR="000011CF" w:rsidRPr="00556931">
        <w:rPr>
          <w:rFonts w:cs="Times New Roman"/>
          <w:i/>
          <w:szCs w:val="28"/>
        </w:rPr>
        <w:t>……………………………………</w:t>
      </w:r>
      <w:r w:rsidR="0025305E" w:rsidRPr="00556931">
        <w:rPr>
          <w:rFonts w:cs="Times New Roman"/>
          <w:i/>
          <w:szCs w:val="28"/>
        </w:rPr>
        <w:t>, Chủ trì Hội nghị</w:t>
      </w:r>
      <w:r w:rsidRPr="00556931">
        <w:rPr>
          <w:rFonts w:cs="Times New Roman"/>
          <w:i/>
          <w:szCs w:val="28"/>
        </w:rPr>
        <w:t>!</w:t>
      </w:r>
    </w:p>
    <w:p w:rsidR="00165F87" w:rsidRPr="00556931" w:rsidRDefault="00165F87" w:rsidP="00556931">
      <w:pPr>
        <w:spacing w:before="120" w:after="120" w:line="240" w:lineRule="auto"/>
        <w:ind w:firstLine="720"/>
        <w:jc w:val="both"/>
        <w:rPr>
          <w:rFonts w:cs="Times New Roman"/>
          <w:i/>
          <w:szCs w:val="28"/>
        </w:rPr>
      </w:pPr>
      <w:r w:rsidRPr="00556931">
        <w:rPr>
          <w:rFonts w:cs="Times New Roman"/>
          <w:i/>
          <w:szCs w:val="28"/>
        </w:rPr>
        <w:t>Kính thưa các đồng chí lãnh đạo!</w:t>
      </w:r>
    </w:p>
    <w:p w:rsidR="00165F87" w:rsidRPr="00556931" w:rsidRDefault="00165F87" w:rsidP="00556931">
      <w:pPr>
        <w:spacing w:before="120" w:after="120" w:line="240" w:lineRule="auto"/>
        <w:ind w:firstLine="720"/>
        <w:jc w:val="both"/>
        <w:rPr>
          <w:rFonts w:cs="Times New Roman"/>
          <w:i/>
          <w:szCs w:val="28"/>
        </w:rPr>
      </w:pPr>
      <w:r w:rsidRPr="00556931">
        <w:rPr>
          <w:rFonts w:cs="Times New Roman"/>
          <w:i/>
          <w:szCs w:val="28"/>
        </w:rPr>
        <w:t>Kính thưa các vị đại biểu!</w:t>
      </w:r>
    </w:p>
    <w:p w:rsidR="00165F87" w:rsidRPr="00556931" w:rsidRDefault="00165F87" w:rsidP="00556931">
      <w:pPr>
        <w:spacing w:before="120" w:after="120" w:line="240" w:lineRule="auto"/>
        <w:ind w:firstLine="720"/>
        <w:jc w:val="both"/>
        <w:rPr>
          <w:rFonts w:cs="Times New Roman"/>
          <w:i/>
          <w:szCs w:val="28"/>
        </w:rPr>
      </w:pPr>
      <w:r w:rsidRPr="00556931">
        <w:rPr>
          <w:rFonts w:cs="Times New Roman"/>
          <w:i/>
          <w:szCs w:val="28"/>
        </w:rPr>
        <w:t>Kính thưa toàn thể</w:t>
      </w:r>
      <w:r w:rsidR="00CB64F8" w:rsidRPr="00556931">
        <w:rPr>
          <w:rFonts w:cs="Times New Roman"/>
          <w:i/>
          <w:szCs w:val="28"/>
        </w:rPr>
        <w:t xml:space="preserve"> H</w:t>
      </w:r>
      <w:r w:rsidRPr="00556931">
        <w:rPr>
          <w:rFonts w:cs="Times New Roman"/>
          <w:i/>
          <w:szCs w:val="28"/>
        </w:rPr>
        <w:t>ội nghị!</w:t>
      </w:r>
    </w:p>
    <w:p w:rsidR="00165F87" w:rsidRPr="00C3343E" w:rsidRDefault="00165F87" w:rsidP="00556931">
      <w:pPr>
        <w:spacing w:before="120" w:after="120" w:line="240" w:lineRule="auto"/>
        <w:ind w:firstLine="720"/>
        <w:jc w:val="both"/>
        <w:rPr>
          <w:rFonts w:cs="Times New Roman"/>
          <w:b/>
          <w:sz w:val="18"/>
          <w:szCs w:val="28"/>
        </w:rPr>
      </w:pPr>
    </w:p>
    <w:p w:rsidR="00165F87" w:rsidRPr="00556931" w:rsidRDefault="00165F87" w:rsidP="00383F2B">
      <w:pPr>
        <w:spacing w:before="120" w:after="120" w:line="240" w:lineRule="auto"/>
        <w:ind w:firstLine="720"/>
        <w:jc w:val="both"/>
        <w:rPr>
          <w:rFonts w:cs="Times New Roman"/>
          <w:szCs w:val="28"/>
        </w:rPr>
      </w:pPr>
      <w:r w:rsidRPr="00556931">
        <w:rPr>
          <w:rFonts w:cs="Times New Roman"/>
          <w:szCs w:val="28"/>
        </w:rPr>
        <w:t xml:space="preserve">Được sự </w:t>
      </w:r>
      <w:r w:rsidR="00CB64F8" w:rsidRPr="00556931">
        <w:rPr>
          <w:rFonts w:cs="Times New Roman"/>
          <w:szCs w:val="28"/>
        </w:rPr>
        <w:t>cho phép của đồng chí</w:t>
      </w:r>
      <w:r w:rsidR="00AD29A4" w:rsidRPr="00556931">
        <w:rPr>
          <w:rFonts w:cs="Times New Roman"/>
          <w:szCs w:val="28"/>
        </w:rPr>
        <w:t xml:space="preserve"> </w:t>
      </w:r>
      <w:r w:rsidR="003479C8" w:rsidRPr="00556931">
        <w:rPr>
          <w:rFonts w:cs="Times New Roman"/>
          <w:szCs w:val="28"/>
        </w:rPr>
        <w:t>c</w:t>
      </w:r>
      <w:r w:rsidRPr="00556931">
        <w:rPr>
          <w:rFonts w:cs="Times New Roman"/>
          <w:szCs w:val="28"/>
        </w:rPr>
        <w:t xml:space="preserve">hủ trì Hội nghị, tôi xin </w:t>
      </w:r>
      <w:r w:rsidR="00CB64F8" w:rsidRPr="00556931">
        <w:rPr>
          <w:rFonts w:cs="Times New Roman"/>
          <w:szCs w:val="28"/>
        </w:rPr>
        <w:t xml:space="preserve">thay mặt Ủy ban bầu cử thành phố Đà Nẵng </w:t>
      </w:r>
      <w:r w:rsidRPr="00556931">
        <w:rPr>
          <w:rFonts w:cs="Times New Roman"/>
          <w:szCs w:val="28"/>
        </w:rPr>
        <w:t xml:space="preserve">phát biểu tham luận </w:t>
      </w:r>
      <w:r w:rsidR="00CB64F8" w:rsidRPr="00556931">
        <w:rPr>
          <w:rFonts w:cs="Times New Roman"/>
          <w:szCs w:val="28"/>
        </w:rPr>
        <w:t>tại</w:t>
      </w:r>
      <w:r w:rsidRPr="00556931">
        <w:rPr>
          <w:rFonts w:cs="Times New Roman"/>
          <w:szCs w:val="28"/>
        </w:rPr>
        <w:t xml:space="preserve"> </w:t>
      </w:r>
      <w:r w:rsidR="00AD29A4" w:rsidRPr="00556931">
        <w:rPr>
          <w:rFonts w:cs="Times New Roman"/>
          <w:szCs w:val="28"/>
        </w:rPr>
        <w:t>H</w:t>
      </w:r>
      <w:r w:rsidRPr="00556931">
        <w:rPr>
          <w:rFonts w:cs="Times New Roman"/>
          <w:szCs w:val="28"/>
        </w:rPr>
        <w:t>ội nghị nộ</w:t>
      </w:r>
      <w:r w:rsidR="00BA233F" w:rsidRPr="00556931">
        <w:rPr>
          <w:rFonts w:cs="Times New Roman"/>
          <w:szCs w:val="28"/>
        </w:rPr>
        <w:t xml:space="preserve">i dung </w:t>
      </w:r>
      <w:r w:rsidR="00CB64F8" w:rsidRPr="00556931">
        <w:rPr>
          <w:rFonts w:cs="Times New Roman"/>
          <w:b/>
          <w:i/>
          <w:szCs w:val="28"/>
        </w:rPr>
        <w:t>“</w:t>
      </w:r>
      <w:r w:rsidR="00C11E92" w:rsidRPr="00C11E92">
        <w:rPr>
          <w:rFonts w:cs="Times New Roman"/>
          <w:b/>
          <w:i/>
          <w:szCs w:val="28"/>
        </w:rPr>
        <w:t>Một số biện pháp triển khai hiệu quả công tác bầu cử trong điều kiện bảo đảm an toàn y tế, phòng, chống dịch COVID-19 diễn biến phức tạp tại thành phố Đà Nẵng</w:t>
      </w:r>
      <w:r w:rsidR="00CB64F8" w:rsidRPr="00556931">
        <w:rPr>
          <w:rFonts w:cs="Times New Roman"/>
          <w:i/>
          <w:szCs w:val="28"/>
        </w:rPr>
        <w:t>”</w:t>
      </w:r>
      <w:r w:rsidR="00BA233F" w:rsidRPr="00556931">
        <w:rPr>
          <w:rFonts w:cs="Times New Roman"/>
          <w:szCs w:val="28"/>
        </w:rPr>
        <w:t>.</w:t>
      </w:r>
    </w:p>
    <w:p w:rsidR="00165F87" w:rsidRPr="00556931" w:rsidRDefault="00E76151" w:rsidP="00383F2B">
      <w:pPr>
        <w:spacing w:before="120" w:after="120" w:line="240" w:lineRule="auto"/>
        <w:ind w:firstLine="720"/>
        <w:jc w:val="both"/>
        <w:rPr>
          <w:rFonts w:cs="Times New Roman"/>
          <w:i/>
          <w:szCs w:val="28"/>
        </w:rPr>
      </w:pPr>
      <w:r w:rsidRPr="00556931">
        <w:rPr>
          <w:rFonts w:cs="Times New Roman"/>
          <w:i/>
          <w:szCs w:val="28"/>
        </w:rPr>
        <w:t>Kính thưa H</w:t>
      </w:r>
      <w:r w:rsidR="00165F87" w:rsidRPr="00556931">
        <w:rPr>
          <w:rFonts w:cs="Times New Roman"/>
          <w:i/>
          <w:szCs w:val="28"/>
        </w:rPr>
        <w:t>ội nghị</w:t>
      </w:r>
      <w:r w:rsidR="00556931" w:rsidRPr="00556931">
        <w:rPr>
          <w:rFonts w:cs="Times New Roman"/>
          <w:i/>
          <w:szCs w:val="28"/>
        </w:rPr>
        <w:t>!</w:t>
      </w:r>
    </w:p>
    <w:p w:rsidR="00165F87" w:rsidRPr="00556931" w:rsidRDefault="00165F87" w:rsidP="00383F2B">
      <w:pPr>
        <w:spacing w:before="120" w:after="120" w:line="240" w:lineRule="auto"/>
        <w:ind w:firstLine="720"/>
        <w:jc w:val="both"/>
        <w:rPr>
          <w:i/>
          <w:szCs w:val="28"/>
        </w:rPr>
      </w:pPr>
      <w:r w:rsidRPr="00556931">
        <w:rPr>
          <w:spacing w:val="-2"/>
          <w:szCs w:val="28"/>
        </w:rPr>
        <w:t xml:space="preserve">Cuộc bầu cử </w:t>
      </w:r>
      <w:r w:rsidR="00903D34" w:rsidRPr="00556931">
        <w:rPr>
          <w:rFonts w:cs="Times New Roman"/>
          <w:szCs w:val="28"/>
        </w:rPr>
        <w:t xml:space="preserve">đại biểu Quốc hội khóa XV và HĐND các cấp nhiệm kỳ 2021-2026 </w:t>
      </w:r>
      <w:r w:rsidRPr="00556931">
        <w:rPr>
          <w:spacing w:val="-2"/>
          <w:szCs w:val="28"/>
        </w:rPr>
        <w:t xml:space="preserve">diễn ra trong bối cảnh thành phố Đà Nẵng chuẩn bị thí điểm tổ chức mô hình chính quyền đô thị theo Nghị quyết số 119/2020/QH14 ngày 19/6/2020 của Quốc hội và trong điều kiện tình hình dịch bệnh </w:t>
      </w:r>
      <w:r w:rsidR="00556931" w:rsidRPr="00556931">
        <w:rPr>
          <w:spacing w:val="-2"/>
          <w:szCs w:val="28"/>
        </w:rPr>
        <w:t>COVID</w:t>
      </w:r>
      <w:r w:rsidRPr="00556931">
        <w:rPr>
          <w:spacing w:val="-2"/>
          <w:szCs w:val="28"/>
        </w:rPr>
        <w:t xml:space="preserve">-19 trên địa bàn thành phố Đà Nẵng bùng phát và diễn biến phức tạp nên có nhiều điểm mới và gặp nhiều khó khăn </w:t>
      </w:r>
      <w:r w:rsidRPr="00556931">
        <w:rPr>
          <w:i/>
          <w:spacing w:val="-2"/>
          <w:szCs w:val="28"/>
        </w:rPr>
        <w:t>(</w:t>
      </w:r>
      <w:r w:rsidR="00AD29A4" w:rsidRPr="00556931">
        <w:rPr>
          <w:i/>
          <w:szCs w:val="28"/>
        </w:rPr>
        <w:t>Theo thống kê tại thời điểm</w:t>
      </w:r>
      <w:r w:rsidRPr="00556931">
        <w:rPr>
          <w:i/>
          <w:szCs w:val="28"/>
        </w:rPr>
        <w:t xml:space="preserve"> ngày 22/5/2021, trên địa bàn thành phố Đà Nẵng có </w:t>
      </w:r>
      <w:r w:rsidRPr="00556931">
        <w:rPr>
          <w:b/>
          <w:i/>
          <w:szCs w:val="28"/>
        </w:rPr>
        <w:t>41</w:t>
      </w:r>
      <w:r w:rsidRPr="00556931">
        <w:rPr>
          <w:i/>
          <w:szCs w:val="28"/>
        </w:rPr>
        <w:t xml:space="preserve"> cơ sở cách ly tập trung; có </w:t>
      </w:r>
      <w:r w:rsidRPr="00556931">
        <w:rPr>
          <w:b/>
          <w:i/>
          <w:szCs w:val="28"/>
        </w:rPr>
        <w:t>29</w:t>
      </w:r>
      <w:r w:rsidRPr="00556931">
        <w:rPr>
          <w:i/>
          <w:szCs w:val="28"/>
        </w:rPr>
        <w:t xml:space="preserve"> khu vực bị phong tỏa; </w:t>
      </w:r>
      <w:r w:rsidRPr="00556931">
        <w:rPr>
          <w:b/>
          <w:i/>
          <w:szCs w:val="28"/>
        </w:rPr>
        <w:t>51</w:t>
      </w:r>
      <w:r w:rsidRPr="00556931">
        <w:rPr>
          <w:i/>
          <w:szCs w:val="28"/>
        </w:rPr>
        <w:t xml:space="preserve"> khu vực lập chốt hạn chế ra vào; </w:t>
      </w:r>
      <w:r w:rsidRPr="00556931">
        <w:rPr>
          <w:b/>
          <w:i/>
          <w:szCs w:val="28"/>
        </w:rPr>
        <w:t>100</w:t>
      </w:r>
      <w:r w:rsidRPr="00556931">
        <w:rPr>
          <w:i/>
          <w:szCs w:val="28"/>
        </w:rPr>
        <w:t xml:space="preserve"> điểm nóng về dịch bệnh </w:t>
      </w:r>
      <w:r w:rsidR="00556931" w:rsidRPr="00556931">
        <w:rPr>
          <w:i/>
          <w:szCs w:val="28"/>
        </w:rPr>
        <w:t>COVID</w:t>
      </w:r>
      <w:r w:rsidRPr="00556931">
        <w:rPr>
          <w:i/>
          <w:szCs w:val="28"/>
        </w:rPr>
        <w:t xml:space="preserve">-19 trên địa bàn; Số F1 cách ly là </w:t>
      </w:r>
      <w:r w:rsidRPr="00556931">
        <w:rPr>
          <w:b/>
          <w:i/>
          <w:szCs w:val="28"/>
        </w:rPr>
        <w:t>2.296</w:t>
      </w:r>
      <w:r w:rsidRPr="00556931">
        <w:rPr>
          <w:i/>
          <w:szCs w:val="28"/>
        </w:rPr>
        <w:t xml:space="preserve"> người; Số F2 cách ly là </w:t>
      </w:r>
      <w:r w:rsidRPr="00556931">
        <w:rPr>
          <w:b/>
          <w:i/>
          <w:szCs w:val="28"/>
        </w:rPr>
        <w:t>3.347</w:t>
      </w:r>
      <w:r w:rsidRPr="00556931">
        <w:rPr>
          <w:i/>
          <w:szCs w:val="28"/>
        </w:rPr>
        <w:t xml:space="preserve"> người. </w:t>
      </w:r>
      <w:proofErr w:type="gramStart"/>
      <w:r w:rsidRPr="00556931">
        <w:rPr>
          <w:i/>
          <w:szCs w:val="28"/>
        </w:rPr>
        <w:t xml:space="preserve">Số cử tri cách ly tại nhà, cơ sở cách ly tập trung, tại bệnh viện, cơ sở y tế và khu vực bị phong tỏa là </w:t>
      </w:r>
      <w:r w:rsidRPr="00556931">
        <w:rPr>
          <w:b/>
          <w:i/>
          <w:szCs w:val="28"/>
        </w:rPr>
        <w:t>9.090</w:t>
      </w:r>
      <w:r w:rsidRPr="00556931">
        <w:rPr>
          <w:i/>
          <w:szCs w:val="28"/>
        </w:rPr>
        <w:t xml:space="preserve"> người).</w:t>
      </w:r>
      <w:proofErr w:type="gramEnd"/>
      <w:r w:rsidRPr="00556931">
        <w:rPr>
          <w:i/>
          <w:szCs w:val="28"/>
        </w:rPr>
        <w:t xml:space="preserve"> </w:t>
      </w:r>
    </w:p>
    <w:p w:rsidR="00062351" w:rsidRDefault="00165F87" w:rsidP="00383F2B">
      <w:pPr>
        <w:spacing w:before="120" w:after="120" w:line="240" w:lineRule="auto"/>
        <w:ind w:firstLine="720"/>
        <w:jc w:val="both"/>
        <w:rPr>
          <w:rFonts w:eastAsia="Times New Roman" w:cs="Times New Roman"/>
          <w:spacing w:val="2"/>
          <w:szCs w:val="28"/>
        </w:rPr>
      </w:pPr>
      <w:r w:rsidRPr="00556931">
        <w:rPr>
          <w:spacing w:val="-2"/>
          <w:szCs w:val="28"/>
        </w:rPr>
        <w:t xml:space="preserve">Tuy vậy, </w:t>
      </w:r>
      <w:r w:rsidR="00AD29A4" w:rsidRPr="00556931">
        <w:rPr>
          <w:rFonts w:eastAsia="Times New Roman" w:cs="Times New Roman"/>
          <w:spacing w:val="-2"/>
          <w:szCs w:val="28"/>
        </w:rPr>
        <w:t>v</w:t>
      </w:r>
      <w:r w:rsidR="00F23B54" w:rsidRPr="00556931">
        <w:rPr>
          <w:rFonts w:eastAsia="Times New Roman" w:cs="Times New Roman"/>
          <w:spacing w:val="-2"/>
          <w:szCs w:val="28"/>
          <w:lang w:val="vi-VN"/>
        </w:rPr>
        <w:t xml:space="preserve">ới sự lãnh đạo chặt chẽ, toàn diện, kịp thời của các cấp ủy Đảng, chính quyền, Mặt trận Tổ quốc Việt Nam, các tổ chức phục vụ bầu cử, </w:t>
      </w:r>
      <w:r w:rsidR="00F23B54" w:rsidRPr="00556931">
        <w:rPr>
          <w:rFonts w:eastAsia="Times New Roman" w:cs="Times New Roman"/>
          <w:spacing w:val="2"/>
          <w:szCs w:val="28"/>
        </w:rPr>
        <w:t xml:space="preserve">cuộc bầu cử đại biểu Quốc hội khóa XV và đại biểu HĐND các cấp nhiệm kỳ 2021 - 2026 trên địa bàn thành phố Đà Nẵng diễn ra thành công tốt đẹp, đảm bảo dân chủ, bình đẳng, đúng pháp luật, an toàn, đảm bảo phòng, chống dịch bệnh </w:t>
      </w:r>
      <w:r w:rsidR="00556931" w:rsidRPr="00556931">
        <w:rPr>
          <w:rFonts w:eastAsia="Times New Roman" w:cs="Times New Roman"/>
          <w:spacing w:val="2"/>
          <w:szCs w:val="28"/>
        </w:rPr>
        <w:t>COVID</w:t>
      </w:r>
      <w:r w:rsidR="00F23B54" w:rsidRPr="00556931">
        <w:rPr>
          <w:rFonts w:eastAsia="Times New Roman" w:cs="Times New Roman"/>
          <w:spacing w:val="2"/>
          <w:szCs w:val="28"/>
        </w:rPr>
        <w:t xml:space="preserve">-19 và thực sự là ngày hội của toàn dân. </w:t>
      </w:r>
    </w:p>
    <w:p w:rsidR="00E76151" w:rsidRPr="00556931" w:rsidRDefault="00E76151" w:rsidP="00383F2B">
      <w:pPr>
        <w:spacing w:before="120" w:after="120" w:line="240" w:lineRule="auto"/>
        <w:ind w:firstLine="720"/>
        <w:jc w:val="both"/>
        <w:rPr>
          <w:rFonts w:eastAsia="Times New Roman" w:cs="Times New Roman"/>
          <w:i/>
          <w:spacing w:val="-2"/>
          <w:szCs w:val="28"/>
          <w:lang w:val="vi-VN"/>
        </w:rPr>
      </w:pPr>
      <w:r w:rsidRPr="00556931">
        <w:rPr>
          <w:i/>
          <w:spacing w:val="-2"/>
          <w:szCs w:val="28"/>
        </w:rPr>
        <w:t>Kính thưa Hội nghị</w:t>
      </w:r>
      <w:r w:rsidR="00556931" w:rsidRPr="00556931">
        <w:rPr>
          <w:i/>
          <w:spacing w:val="-2"/>
          <w:szCs w:val="28"/>
        </w:rPr>
        <w:t>!</w:t>
      </w:r>
    </w:p>
    <w:p w:rsidR="00165F87" w:rsidRPr="00556931" w:rsidRDefault="00C11E92" w:rsidP="00383F2B">
      <w:pPr>
        <w:spacing w:before="120" w:after="120" w:line="240" w:lineRule="auto"/>
        <w:ind w:firstLine="720"/>
        <w:jc w:val="both"/>
        <w:rPr>
          <w:szCs w:val="28"/>
        </w:rPr>
      </w:pPr>
      <w:r>
        <w:rPr>
          <w:b/>
          <w:i/>
          <w:szCs w:val="28"/>
        </w:rPr>
        <w:t>Các</w:t>
      </w:r>
      <w:r w:rsidRPr="00C11E92">
        <w:rPr>
          <w:b/>
          <w:i/>
          <w:szCs w:val="28"/>
        </w:rPr>
        <w:t xml:space="preserve"> biện pháp triển khai hiệu quả công tác bầu cử trong điều kiện bảo đảm an toàn y tế, phòng, chống dịch COVID-19 diễn biến phức tạp tại thành phố Đà Nẵng</w:t>
      </w:r>
      <w:r>
        <w:rPr>
          <w:b/>
          <w:i/>
          <w:szCs w:val="28"/>
        </w:rPr>
        <w:t xml:space="preserve"> </w:t>
      </w:r>
      <w:r w:rsidR="00AC1357" w:rsidRPr="00556931">
        <w:rPr>
          <w:szCs w:val="28"/>
        </w:rPr>
        <w:t xml:space="preserve">được </w:t>
      </w:r>
      <w:r w:rsidR="00891025" w:rsidRPr="00556931">
        <w:rPr>
          <w:spacing w:val="-2"/>
          <w:szCs w:val="28"/>
        </w:rPr>
        <w:t>t</w:t>
      </w:r>
      <w:r w:rsidR="00165F87" w:rsidRPr="00556931">
        <w:rPr>
          <w:spacing w:val="-2"/>
          <w:szCs w:val="28"/>
        </w:rPr>
        <w:t xml:space="preserve">hể hiện </w:t>
      </w:r>
      <w:r w:rsidR="00AC1357" w:rsidRPr="00556931">
        <w:rPr>
          <w:spacing w:val="-2"/>
          <w:szCs w:val="28"/>
        </w:rPr>
        <w:t>qua</w:t>
      </w:r>
      <w:r w:rsidR="00165F87" w:rsidRPr="00556931">
        <w:rPr>
          <w:spacing w:val="-2"/>
          <w:szCs w:val="28"/>
        </w:rPr>
        <w:t xml:space="preserve"> một số nội dung chủ yếu sau đây:</w:t>
      </w:r>
    </w:p>
    <w:p w:rsidR="0013317B" w:rsidRPr="00556931" w:rsidRDefault="00CA4834" w:rsidP="00383F2B">
      <w:pPr>
        <w:spacing w:before="120" w:after="120" w:line="240" w:lineRule="auto"/>
        <w:ind w:firstLine="720"/>
        <w:jc w:val="both"/>
        <w:rPr>
          <w:szCs w:val="28"/>
        </w:rPr>
      </w:pPr>
      <w:r w:rsidRPr="00611A23">
        <w:rPr>
          <w:b/>
          <w:i/>
          <w:szCs w:val="28"/>
        </w:rPr>
        <w:t>Một là,</w:t>
      </w:r>
      <w:r w:rsidRPr="00556931">
        <w:rPr>
          <w:szCs w:val="28"/>
        </w:rPr>
        <w:t xml:space="preserve"> </w:t>
      </w:r>
      <w:r w:rsidR="0013317B" w:rsidRPr="00556931">
        <w:rPr>
          <w:szCs w:val="28"/>
        </w:rPr>
        <w:t xml:space="preserve">Ủy ban bầu cử thành phố </w:t>
      </w:r>
      <w:r w:rsidR="00396EFE" w:rsidRPr="00556931">
        <w:rPr>
          <w:szCs w:val="28"/>
        </w:rPr>
        <w:t xml:space="preserve">Đà Nẵng </w:t>
      </w:r>
      <w:r w:rsidR="0013317B" w:rsidRPr="00556931">
        <w:rPr>
          <w:szCs w:val="28"/>
        </w:rPr>
        <w:t>đã</w:t>
      </w:r>
      <w:r w:rsidR="00396EFE" w:rsidRPr="00556931">
        <w:rPr>
          <w:szCs w:val="28"/>
        </w:rPr>
        <w:t xml:space="preserve"> ban hành nhiều văn bản và có nhiều biện pháp</w:t>
      </w:r>
      <w:r w:rsidRPr="00556931">
        <w:rPr>
          <w:szCs w:val="28"/>
        </w:rPr>
        <w:t xml:space="preserve"> chỉ đạo,</w:t>
      </w:r>
      <w:r w:rsidR="00396EFE" w:rsidRPr="00556931">
        <w:rPr>
          <w:szCs w:val="28"/>
        </w:rPr>
        <w:t xml:space="preserve"> hướng dẫn </w:t>
      </w:r>
      <w:r w:rsidRPr="00556931">
        <w:rPr>
          <w:szCs w:val="28"/>
        </w:rPr>
        <w:t xml:space="preserve">công tác </w:t>
      </w:r>
      <w:r w:rsidR="0013317B" w:rsidRPr="00556931">
        <w:rPr>
          <w:szCs w:val="28"/>
        </w:rPr>
        <w:t xml:space="preserve">bầu cử </w:t>
      </w:r>
      <w:r w:rsidRPr="00556931">
        <w:rPr>
          <w:szCs w:val="28"/>
        </w:rPr>
        <w:t xml:space="preserve">trên địa bàn thành phố Đà Nẵng phù hợp với </w:t>
      </w:r>
      <w:r w:rsidR="0013317B" w:rsidRPr="00556931">
        <w:rPr>
          <w:szCs w:val="28"/>
        </w:rPr>
        <w:t xml:space="preserve">tình hình dịch </w:t>
      </w:r>
      <w:r w:rsidR="00261960" w:rsidRPr="00556931">
        <w:rPr>
          <w:szCs w:val="28"/>
        </w:rPr>
        <w:t xml:space="preserve">bệnh </w:t>
      </w:r>
      <w:r w:rsidR="00556931" w:rsidRPr="00556931">
        <w:rPr>
          <w:szCs w:val="28"/>
        </w:rPr>
        <w:t>COVID</w:t>
      </w:r>
      <w:r w:rsidR="0013317B" w:rsidRPr="00556931">
        <w:rPr>
          <w:szCs w:val="28"/>
        </w:rPr>
        <w:t>-19, cụ thể</w:t>
      </w:r>
      <w:r w:rsidRPr="00556931">
        <w:rPr>
          <w:szCs w:val="28"/>
        </w:rPr>
        <w:t>:</w:t>
      </w:r>
    </w:p>
    <w:p w:rsidR="0013317B" w:rsidRPr="00556931" w:rsidRDefault="0013317B" w:rsidP="00383F2B">
      <w:pPr>
        <w:spacing w:before="120" w:after="120" w:line="240" w:lineRule="auto"/>
        <w:ind w:firstLine="720"/>
        <w:jc w:val="both"/>
        <w:rPr>
          <w:szCs w:val="28"/>
        </w:rPr>
      </w:pPr>
      <w:r w:rsidRPr="00556931">
        <w:rPr>
          <w:szCs w:val="28"/>
        </w:rPr>
        <w:lastRenderedPageBreak/>
        <w:t xml:space="preserve">- </w:t>
      </w:r>
      <w:r w:rsidR="00CA4834" w:rsidRPr="00556931">
        <w:rPr>
          <w:szCs w:val="28"/>
        </w:rPr>
        <w:t xml:space="preserve">Hướng dẫn </w:t>
      </w:r>
      <w:r w:rsidR="00891025" w:rsidRPr="00556931">
        <w:rPr>
          <w:szCs w:val="28"/>
        </w:rPr>
        <w:t xml:space="preserve">cụ thể các quận, huyện, phường, xã, tổ bầu cử trong </w:t>
      </w:r>
      <w:r w:rsidR="00CA4834" w:rsidRPr="00556931">
        <w:rPr>
          <w:szCs w:val="28"/>
        </w:rPr>
        <w:t>v</w:t>
      </w:r>
      <w:r w:rsidRPr="00556931">
        <w:rPr>
          <w:szCs w:val="28"/>
        </w:rPr>
        <w:t xml:space="preserve">iệc rà soát, cập nhật danh sách cử tri, phát thẻ cử tri trong điều kiện phòng chống dịch bệnh </w:t>
      </w:r>
      <w:r w:rsidR="00556931" w:rsidRPr="00556931">
        <w:rPr>
          <w:szCs w:val="28"/>
        </w:rPr>
        <w:t>COVID</w:t>
      </w:r>
      <w:r w:rsidRPr="00556931">
        <w:rPr>
          <w:szCs w:val="28"/>
        </w:rPr>
        <w:t>-19</w:t>
      </w:r>
      <w:r w:rsidR="00411F4B">
        <w:rPr>
          <w:szCs w:val="28"/>
        </w:rPr>
        <w:t xml:space="preserve"> (ở các khu cách ly tập trung, khu vực bị phong tỏa,…)</w:t>
      </w:r>
      <w:r w:rsidRPr="00556931">
        <w:rPr>
          <w:szCs w:val="28"/>
        </w:rPr>
        <w:t xml:space="preserve">. </w:t>
      </w:r>
    </w:p>
    <w:p w:rsidR="0013317B" w:rsidRPr="00556931" w:rsidRDefault="0013317B" w:rsidP="00383F2B">
      <w:pPr>
        <w:spacing w:before="120" w:after="120" w:line="240" w:lineRule="auto"/>
        <w:ind w:firstLine="720"/>
        <w:jc w:val="both"/>
        <w:rPr>
          <w:szCs w:val="28"/>
        </w:rPr>
      </w:pPr>
      <w:r w:rsidRPr="00556931">
        <w:rPr>
          <w:szCs w:val="28"/>
        </w:rPr>
        <w:t xml:space="preserve">- </w:t>
      </w:r>
      <w:r w:rsidR="00261960" w:rsidRPr="00556931">
        <w:rPr>
          <w:szCs w:val="28"/>
        </w:rPr>
        <w:t>Chỉ đạo</w:t>
      </w:r>
      <w:r w:rsidR="00CA4834" w:rsidRPr="00556931">
        <w:rPr>
          <w:szCs w:val="28"/>
        </w:rPr>
        <w:t xml:space="preserve"> </w:t>
      </w:r>
      <w:r w:rsidRPr="00556931">
        <w:rPr>
          <w:szCs w:val="28"/>
        </w:rPr>
        <w:t xml:space="preserve">UBND </w:t>
      </w:r>
      <w:r w:rsidR="00261960" w:rsidRPr="00556931">
        <w:rPr>
          <w:szCs w:val="28"/>
        </w:rPr>
        <w:t xml:space="preserve">quận, huyện, </w:t>
      </w:r>
      <w:r w:rsidRPr="00556931">
        <w:rPr>
          <w:szCs w:val="28"/>
        </w:rPr>
        <w:t xml:space="preserve">phường, xã căn cứ theo số lượng cử tri của từng khu vực bỏ phiếu và diễn biến, tình hình phòng, chống dịch </w:t>
      </w:r>
      <w:r w:rsidR="00556931" w:rsidRPr="00556931">
        <w:rPr>
          <w:szCs w:val="28"/>
        </w:rPr>
        <w:t>COVID</w:t>
      </w:r>
      <w:r w:rsidRPr="00556931">
        <w:rPr>
          <w:szCs w:val="28"/>
        </w:rPr>
        <w:t xml:space="preserve">-19 tại từng địa phương, từng khu vực bỏ phiếu để chủ động nghiên cứu xây dựng lịch trình tiến độ bầu cử và phân chia thời gian bỏ phiếu phù hợp theo từng khu vực, khu dân cư, tổ dân phố..., thông báo cho Nhân dân và cử tri trên địa bàn biết, để giãn cách, không tập trung đi bỏ phiếu cùng thời điểm tạo áp lực cho công tác nghiệp vụ phòng, chống dịch </w:t>
      </w:r>
      <w:r w:rsidR="00556931" w:rsidRPr="00556931">
        <w:rPr>
          <w:szCs w:val="28"/>
        </w:rPr>
        <w:t>COVID</w:t>
      </w:r>
      <w:r w:rsidRPr="00556931">
        <w:rPr>
          <w:szCs w:val="28"/>
        </w:rPr>
        <w:t>-19 trong bầu cử.</w:t>
      </w:r>
    </w:p>
    <w:p w:rsidR="00CB5934" w:rsidRPr="00CB5934" w:rsidRDefault="0013317B" w:rsidP="00383F2B">
      <w:pPr>
        <w:spacing w:before="120" w:after="120" w:line="240" w:lineRule="auto"/>
        <w:ind w:firstLine="720"/>
        <w:jc w:val="both"/>
        <w:rPr>
          <w:spacing w:val="2"/>
          <w:szCs w:val="28"/>
        </w:rPr>
      </w:pPr>
      <w:r w:rsidRPr="00556931">
        <w:rPr>
          <w:szCs w:val="28"/>
        </w:rPr>
        <w:t xml:space="preserve">- </w:t>
      </w:r>
      <w:r w:rsidR="00611A23">
        <w:rPr>
          <w:szCs w:val="28"/>
        </w:rPr>
        <w:t>Chỉ đạo c</w:t>
      </w:r>
      <w:r w:rsidRPr="00556931">
        <w:rPr>
          <w:szCs w:val="28"/>
        </w:rPr>
        <w:t xml:space="preserve">ác quận, huyện, phường, xã chủ động xây dựng kế hoạch để huy động </w:t>
      </w:r>
      <w:r w:rsidR="00261960" w:rsidRPr="00556931">
        <w:rPr>
          <w:szCs w:val="28"/>
        </w:rPr>
        <w:t xml:space="preserve">đầy </w:t>
      </w:r>
      <w:r w:rsidRPr="00556931">
        <w:rPr>
          <w:szCs w:val="28"/>
        </w:rPr>
        <w:t xml:space="preserve">đủ điều kiện cơ sở vật chất, trang thiết bị y tế và </w:t>
      </w:r>
      <w:r w:rsidRPr="00CB5934">
        <w:rPr>
          <w:szCs w:val="28"/>
        </w:rPr>
        <w:t xml:space="preserve">nhân lực </w:t>
      </w:r>
      <w:r w:rsidR="00CB5934" w:rsidRPr="00F554C6">
        <w:rPr>
          <w:spacing w:val="2"/>
          <w:szCs w:val="28"/>
        </w:rPr>
        <w:t>để chuẩn bị các phương án tổ chức bầu cử tại phòng bỏ phiếu, đối với người đang thực hiện cách ly tại nhà, nơi lưu trú, cơ sở y tế, bệnh viện, khu cách ly tập trung, khu vực phong tỏa; chủ động chuẩn bị dự phòng số lượng hòm phiếu phụ, con dấu “đã bỏ phiếu”, phiếu dự phòng để tăng cường cho phường, xã, các tổ bầu cử khi bỏ phiếu đang cách ly y tế và tại các địa phương có dịch bệnh phát sinh</w:t>
      </w:r>
      <w:r w:rsidR="00CB5934">
        <w:rPr>
          <w:spacing w:val="2"/>
          <w:szCs w:val="28"/>
        </w:rPr>
        <w:t>.</w:t>
      </w:r>
    </w:p>
    <w:p w:rsidR="0013317B" w:rsidRPr="00556931" w:rsidRDefault="00CA4834" w:rsidP="00383F2B">
      <w:pPr>
        <w:spacing w:before="120" w:after="120" w:line="240" w:lineRule="auto"/>
        <w:ind w:firstLine="720"/>
        <w:jc w:val="both"/>
        <w:rPr>
          <w:szCs w:val="28"/>
        </w:rPr>
      </w:pPr>
      <w:r w:rsidRPr="00556931">
        <w:rPr>
          <w:b/>
          <w:i/>
          <w:szCs w:val="28"/>
        </w:rPr>
        <w:t>Hai là,</w:t>
      </w:r>
      <w:r w:rsidRPr="00556931">
        <w:rPr>
          <w:szCs w:val="28"/>
        </w:rPr>
        <w:t xml:space="preserve"> Ủy ban bầu cử thành phố Đà Nẵ</w:t>
      </w:r>
      <w:r w:rsidR="00556931">
        <w:rPr>
          <w:szCs w:val="28"/>
        </w:rPr>
        <w:t>ng</w:t>
      </w:r>
      <w:r w:rsidRPr="00556931">
        <w:rPr>
          <w:szCs w:val="28"/>
        </w:rPr>
        <w:t xml:space="preserve"> c</w:t>
      </w:r>
      <w:r w:rsidR="0013317B" w:rsidRPr="00556931">
        <w:rPr>
          <w:szCs w:val="28"/>
        </w:rPr>
        <w:t xml:space="preserve">huẩn bị các phương án, kịch bản bầu cử trong điều kiện phòng, chống dịch bệnh </w:t>
      </w:r>
      <w:r w:rsidR="00556931" w:rsidRPr="00556931">
        <w:rPr>
          <w:szCs w:val="28"/>
        </w:rPr>
        <w:t>COVID</w:t>
      </w:r>
      <w:r w:rsidR="0013317B" w:rsidRPr="00556931">
        <w:rPr>
          <w:szCs w:val="28"/>
        </w:rPr>
        <w:t xml:space="preserve">-19: </w:t>
      </w:r>
    </w:p>
    <w:p w:rsidR="0013317B" w:rsidRPr="00556931" w:rsidRDefault="00CA4834" w:rsidP="00383F2B">
      <w:pPr>
        <w:spacing w:before="120" w:after="120" w:line="240" w:lineRule="auto"/>
        <w:ind w:firstLine="720"/>
        <w:jc w:val="both"/>
        <w:rPr>
          <w:szCs w:val="28"/>
        </w:rPr>
      </w:pPr>
      <w:r w:rsidRPr="00556931">
        <w:rPr>
          <w:szCs w:val="28"/>
        </w:rPr>
        <w:t xml:space="preserve">- Chỉ đạo </w:t>
      </w:r>
      <w:r w:rsidR="0013317B" w:rsidRPr="00556931">
        <w:rPr>
          <w:szCs w:val="28"/>
        </w:rPr>
        <w:t xml:space="preserve">Sở Y tế </w:t>
      </w:r>
      <w:r w:rsidR="00261960" w:rsidRPr="00556931">
        <w:rPr>
          <w:szCs w:val="28"/>
        </w:rPr>
        <w:t xml:space="preserve">thành phố </w:t>
      </w:r>
      <w:r w:rsidR="0013317B" w:rsidRPr="00556931">
        <w:rPr>
          <w:szCs w:val="28"/>
        </w:rPr>
        <w:t xml:space="preserve">tham mưu Ủy ban nhân dân thành phố ban hành các Kế hoạch nhằm đảm bảo công tác phòng, chống dịch bệnh </w:t>
      </w:r>
      <w:r w:rsidR="00556931" w:rsidRPr="00556931">
        <w:rPr>
          <w:szCs w:val="28"/>
        </w:rPr>
        <w:t>COVID</w:t>
      </w:r>
      <w:r w:rsidR="0013317B" w:rsidRPr="00556931">
        <w:rPr>
          <w:szCs w:val="28"/>
        </w:rPr>
        <w:t xml:space="preserve">-19 trong bầu cử như: Kế hoạch về đảm bảo y tế, phòng chống dịch bệnh </w:t>
      </w:r>
      <w:r w:rsidR="00556931" w:rsidRPr="00556931">
        <w:rPr>
          <w:szCs w:val="28"/>
        </w:rPr>
        <w:t>COVID</w:t>
      </w:r>
      <w:r w:rsidR="0013317B" w:rsidRPr="00556931">
        <w:rPr>
          <w:szCs w:val="28"/>
        </w:rPr>
        <w:t>-19 phục vụ bầu cử và Kế hoạch về tổ chức xét nghiệm Sars-Cov-2 cho cán bộ Tổ bầu cử, lực lượng phục vụ bầu cử.</w:t>
      </w:r>
    </w:p>
    <w:p w:rsidR="0013317B" w:rsidRPr="00556931" w:rsidRDefault="00CA4834" w:rsidP="00383F2B">
      <w:pPr>
        <w:spacing w:before="120" w:after="120" w:line="240" w:lineRule="auto"/>
        <w:ind w:firstLine="720"/>
        <w:jc w:val="both"/>
        <w:rPr>
          <w:szCs w:val="28"/>
        </w:rPr>
      </w:pPr>
      <w:r w:rsidRPr="00556931">
        <w:rPr>
          <w:szCs w:val="28"/>
        </w:rPr>
        <w:t>- T</w:t>
      </w:r>
      <w:r w:rsidR="0013317B" w:rsidRPr="00556931">
        <w:rPr>
          <w:szCs w:val="28"/>
        </w:rPr>
        <w:t xml:space="preserve">ổ chức diễn tập 04 tình huống bỏ phiếu trong tình hình dịch bệnh </w:t>
      </w:r>
      <w:r w:rsidR="00556931" w:rsidRPr="00556931">
        <w:rPr>
          <w:szCs w:val="28"/>
        </w:rPr>
        <w:t>COVID</w:t>
      </w:r>
      <w:r w:rsidR="0013317B" w:rsidRPr="00556931">
        <w:rPr>
          <w:szCs w:val="28"/>
        </w:rPr>
        <w:t xml:space="preserve">-19. Trên cơ sở đó, rút kinh nghiệm, </w:t>
      </w:r>
      <w:r w:rsidRPr="00556931">
        <w:rPr>
          <w:szCs w:val="28"/>
        </w:rPr>
        <w:t>gửi</w:t>
      </w:r>
      <w:r w:rsidR="0013317B" w:rsidRPr="00556931">
        <w:rPr>
          <w:szCs w:val="28"/>
        </w:rPr>
        <w:t xml:space="preserve"> video hướng dẫn </w:t>
      </w:r>
      <w:r w:rsidR="0013317B" w:rsidRPr="00556931">
        <w:rPr>
          <w:rFonts w:eastAsia="Constantia"/>
          <w:bCs/>
          <w:szCs w:val="28"/>
        </w:rPr>
        <w:t>các tình huống bỏ phiếu bầu cử trong ngày 23/5/2021</w:t>
      </w:r>
      <w:r w:rsidR="00261960" w:rsidRPr="00556931">
        <w:rPr>
          <w:rFonts w:eastAsia="Constantia"/>
          <w:bCs/>
          <w:szCs w:val="28"/>
        </w:rPr>
        <w:t xml:space="preserve"> và </w:t>
      </w:r>
      <w:r w:rsidR="00261960" w:rsidRPr="00556931">
        <w:rPr>
          <w:szCs w:val="28"/>
        </w:rPr>
        <w:t xml:space="preserve">đăng tải trên các trang thông tin điện tử, </w:t>
      </w:r>
      <w:r w:rsidR="00611A23">
        <w:rPr>
          <w:szCs w:val="28"/>
        </w:rPr>
        <w:t>phương tiện thông tin đại chúng</w:t>
      </w:r>
      <w:r w:rsidR="00261960" w:rsidRPr="00556931">
        <w:rPr>
          <w:szCs w:val="28"/>
        </w:rPr>
        <w:t xml:space="preserve"> </w:t>
      </w:r>
      <w:r w:rsidR="00261960" w:rsidRPr="00556931">
        <w:rPr>
          <w:rFonts w:eastAsia="Constantia"/>
          <w:bCs/>
          <w:szCs w:val="28"/>
        </w:rPr>
        <w:t>để</w:t>
      </w:r>
      <w:r w:rsidR="0013317B" w:rsidRPr="00556931">
        <w:rPr>
          <w:szCs w:val="28"/>
        </w:rPr>
        <w:t xml:space="preserve"> các cơ quan, tổ chức có liên quan, các quận, huyện, phườ</w:t>
      </w:r>
      <w:r w:rsidR="00261960" w:rsidRPr="00556931">
        <w:rPr>
          <w:szCs w:val="28"/>
        </w:rPr>
        <w:t xml:space="preserve">ng, xã, </w:t>
      </w:r>
      <w:r w:rsidR="0013317B" w:rsidRPr="00556931">
        <w:rPr>
          <w:szCs w:val="28"/>
        </w:rPr>
        <w:t>các tổ chức phụ trách bầu cử</w:t>
      </w:r>
      <w:r w:rsidR="00261960" w:rsidRPr="00556931">
        <w:rPr>
          <w:szCs w:val="28"/>
        </w:rPr>
        <w:t xml:space="preserve"> và cử tri được biết, </w:t>
      </w:r>
      <w:r w:rsidR="0013317B" w:rsidRPr="00556931">
        <w:rPr>
          <w:szCs w:val="28"/>
        </w:rPr>
        <w:t xml:space="preserve">thực hiện theo hướng dẫn. </w:t>
      </w:r>
    </w:p>
    <w:p w:rsidR="001F4609" w:rsidRPr="00556931" w:rsidRDefault="001F4609" w:rsidP="00383F2B">
      <w:pPr>
        <w:spacing w:before="120" w:after="120" w:line="240" w:lineRule="auto"/>
        <w:ind w:firstLine="539"/>
        <w:jc w:val="both"/>
        <w:rPr>
          <w:szCs w:val="28"/>
        </w:rPr>
      </w:pPr>
      <w:r w:rsidRPr="00556931">
        <w:rPr>
          <w:szCs w:val="28"/>
        </w:rPr>
        <w:t xml:space="preserve">- </w:t>
      </w:r>
      <w:r w:rsidRPr="00556931">
        <w:rPr>
          <w:spacing w:val="2"/>
          <w:szCs w:val="28"/>
        </w:rPr>
        <w:t xml:space="preserve">Tại 525 khu vực bỏ phiếu </w:t>
      </w:r>
      <w:r w:rsidR="00261960" w:rsidRPr="00556931">
        <w:rPr>
          <w:spacing w:val="2"/>
          <w:szCs w:val="28"/>
        </w:rPr>
        <w:t xml:space="preserve">trên địa bàn thành phố đều </w:t>
      </w:r>
      <w:r w:rsidRPr="00556931">
        <w:rPr>
          <w:spacing w:val="2"/>
          <w:szCs w:val="28"/>
        </w:rPr>
        <w:t xml:space="preserve">được vệ sinh, khử khuẩn trước khi bỏ phiếu; bố trí 01 cán bộ y tế/01 khu vực bỏ phiếu; bố trí cán bộ kiểm tra thân nhiệt, hướng dẫn phòng, chống dịch (đeo khẩu trang, sát khuẩn tay), sàng lọc nhanh các biểu hiện sốt, ho, khó thở và hướng dẫn thực hiện khai báo y tế trước khi vào bỏ phiếu (đa số các cử tri trước khi đi bầu cử đều đã khai báo y tế điện tử bằng mã QR trên Ứng dụng quản lý khai báo y tế, hạn chế tình trạng ùn tắc cử tri trước các khu vực bỏ phiếu); phân luồng một chiều lối vào, ra; đảm bảo giãn cách giữa các cử tri; mỗi khu vực bỏ phiếu đều có khu vực cách ly tạm thời đối với các trường hợp có biểu hiện sốt, ho, khó thở,… nghi ngờ mắc </w:t>
      </w:r>
      <w:r w:rsidR="00556931" w:rsidRPr="00556931">
        <w:rPr>
          <w:spacing w:val="2"/>
          <w:szCs w:val="28"/>
        </w:rPr>
        <w:t>COVID</w:t>
      </w:r>
      <w:r w:rsidRPr="00556931">
        <w:rPr>
          <w:spacing w:val="2"/>
          <w:szCs w:val="28"/>
        </w:rPr>
        <w:t>-19.</w:t>
      </w:r>
    </w:p>
    <w:p w:rsidR="0013317B" w:rsidRPr="00556931" w:rsidRDefault="0013317B" w:rsidP="00383F2B">
      <w:pPr>
        <w:spacing w:before="120" w:after="120" w:line="240" w:lineRule="auto"/>
        <w:ind w:firstLine="720"/>
        <w:jc w:val="both"/>
        <w:rPr>
          <w:spacing w:val="2"/>
          <w:szCs w:val="28"/>
        </w:rPr>
      </w:pPr>
      <w:r w:rsidRPr="00556931">
        <w:rPr>
          <w:szCs w:val="28"/>
        </w:rPr>
        <w:t xml:space="preserve">- Đẩy mạnh và có nhiều hình thức tuyên </w:t>
      </w:r>
      <w:r w:rsidRPr="00556931">
        <w:rPr>
          <w:spacing w:val="2"/>
          <w:szCs w:val="28"/>
        </w:rPr>
        <w:t xml:space="preserve">truyền bầu cử đa dạng phù hợp với điều kiện phòng, chống dịch bệnh </w:t>
      </w:r>
      <w:r w:rsidR="00556931" w:rsidRPr="00556931">
        <w:rPr>
          <w:spacing w:val="2"/>
          <w:szCs w:val="28"/>
        </w:rPr>
        <w:t>COVID</w:t>
      </w:r>
      <w:r w:rsidRPr="00556931">
        <w:rPr>
          <w:spacing w:val="2"/>
          <w:szCs w:val="28"/>
        </w:rPr>
        <w:t xml:space="preserve">-19 để cử tri nắm được nội dung hướng dẫn </w:t>
      </w:r>
      <w:r w:rsidRPr="00556931">
        <w:rPr>
          <w:spacing w:val="2"/>
          <w:szCs w:val="28"/>
        </w:rPr>
        <w:lastRenderedPageBreak/>
        <w:t xml:space="preserve">về công tác bầu cử trong tình hình dịch </w:t>
      </w:r>
      <w:r w:rsidR="00556931" w:rsidRPr="00556931">
        <w:rPr>
          <w:spacing w:val="2"/>
          <w:szCs w:val="28"/>
        </w:rPr>
        <w:t>COVID</w:t>
      </w:r>
      <w:r w:rsidRPr="00556931">
        <w:rPr>
          <w:spacing w:val="2"/>
          <w:szCs w:val="28"/>
        </w:rPr>
        <w:t>-19, nhất là tuần lễ sát ngày bầu cử, tạo không khí phấn khởi, thể hiện được tinh thần, ý nghĩa của ngày hội của toàn dân, vận động người dân tích cực tham gia bầu cử đạt tỷ lệ cao.</w:t>
      </w:r>
    </w:p>
    <w:p w:rsidR="00CA4834" w:rsidRPr="00556931" w:rsidRDefault="00CA4834" w:rsidP="00383F2B">
      <w:pPr>
        <w:spacing w:before="120" w:after="120" w:line="240" w:lineRule="auto"/>
        <w:ind w:firstLine="720"/>
        <w:jc w:val="both"/>
        <w:rPr>
          <w:spacing w:val="2"/>
          <w:szCs w:val="28"/>
        </w:rPr>
      </w:pPr>
      <w:r w:rsidRPr="00611A23">
        <w:rPr>
          <w:b/>
          <w:i/>
          <w:spacing w:val="2"/>
          <w:szCs w:val="28"/>
        </w:rPr>
        <w:t>Ba là,</w:t>
      </w:r>
      <w:r w:rsidRPr="00556931">
        <w:rPr>
          <w:spacing w:val="2"/>
          <w:szCs w:val="28"/>
        </w:rPr>
        <w:t xml:space="preserve"> Ủy ban bầu cử thành phố Đà Nẵng đã chỉ đạo tăng cường, phát huy tối đa hiệu quả của công nghệ thông tin, truyền thông trong công tác bầu cử nhằm đảm bảo công tác phòng, chống dịch bệnh </w:t>
      </w:r>
      <w:r w:rsidR="00556931" w:rsidRPr="00556931">
        <w:rPr>
          <w:spacing w:val="2"/>
          <w:szCs w:val="28"/>
        </w:rPr>
        <w:t>COVID</w:t>
      </w:r>
      <w:r w:rsidR="00261960" w:rsidRPr="00556931">
        <w:rPr>
          <w:spacing w:val="2"/>
          <w:szCs w:val="28"/>
        </w:rPr>
        <w:t>-19</w:t>
      </w:r>
      <w:r w:rsidRPr="00556931">
        <w:rPr>
          <w:spacing w:val="2"/>
          <w:szCs w:val="28"/>
        </w:rPr>
        <w:t>:</w:t>
      </w:r>
    </w:p>
    <w:p w:rsidR="001F4609" w:rsidRPr="00611A23" w:rsidRDefault="00CA4834" w:rsidP="00383F2B">
      <w:pPr>
        <w:spacing w:before="120" w:after="120" w:line="240" w:lineRule="auto"/>
        <w:ind w:firstLine="720"/>
        <w:jc w:val="both"/>
        <w:rPr>
          <w:spacing w:val="-2"/>
          <w:szCs w:val="28"/>
        </w:rPr>
      </w:pPr>
      <w:r w:rsidRPr="00611A23">
        <w:rPr>
          <w:spacing w:val="-2"/>
          <w:szCs w:val="28"/>
        </w:rPr>
        <w:t xml:space="preserve">- </w:t>
      </w:r>
      <w:r w:rsidR="00611A23">
        <w:rPr>
          <w:spacing w:val="-2"/>
          <w:szCs w:val="28"/>
        </w:rPr>
        <w:t>T</w:t>
      </w:r>
      <w:r w:rsidR="001F4609" w:rsidRPr="00611A23">
        <w:rPr>
          <w:spacing w:val="-2"/>
          <w:szCs w:val="28"/>
        </w:rPr>
        <w:t xml:space="preserve">heo đề nghị của Ban Thường trực Ủy ban Mặt trận Tổ quốc Việt Nam thành phố, </w:t>
      </w:r>
      <w:r w:rsidRPr="00611A23">
        <w:rPr>
          <w:spacing w:val="-2"/>
          <w:szCs w:val="28"/>
        </w:rPr>
        <w:t xml:space="preserve">Ủy ban bầu cử thành phố thống nhất chủ trương </w:t>
      </w:r>
      <w:r w:rsidR="001F4609" w:rsidRPr="00611A23">
        <w:rPr>
          <w:spacing w:val="-2"/>
          <w:szCs w:val="28"/>
        </w:rPr>
        <w:t xml:space="preserve">tổ chức hội nghị trực tuyến tiếp xúc giữa cử tri với 10 người ứng cử đại biểu Quốc hội khóa XV đơn vị thành phố Đà Nẵng (tại 73 điểm cầu) và 89 người ứng cử đại biểu </w:t>
      </w:r>
      <w:r w:rsidR="00611A23" w:rsidRPr="00611A23">
        <w:rPr>
          <w:spacing w:val="-2"/>
          <w:szCs w:val="28"/>
        </w:rPr>
        <w:t>HĐND</w:t>
      </w:r>
      <w:r w:rsidR="001F4609" w:rsidRPr="00611A23">
        <w:rPr>
          <w:spacing w:val="-2"/>
          <w:szCs w:val="28"/>
        </w:rPr>
        <w:t xml:space="preserve"> thành phố khóa X nhiệm kỳ 2021-2026 (tại 71 điểm cầu). </w:t>
      </w:r>
    </w:p>
    <w:p w:rsidR="001F4609" w:rsidRPr="00556931" w:rsidRDefault="001F4609" w:rsidP="00383F2B">
      <w:pPr>
        <w:tabs>
          <w:tab w:val="left" w:pos="1276"/>
        </w:tabs>
        <w:spacing w:before="120" w:after="120" w:line="240" w:lineRule="auto"/>
        <w:ind w:firstLine="720"/>
        <w:jc w:val="both"/>
        <w:rPr>
          <w:rFonts w:eastAsia="Times New Roman" w:cs="Times New Roman"/>
          <w:szCs w:val="28"/>
        </w:rPr>
      </w:pPr>
      <w:r w:rsidRPr="00556931">
        <w:rPr>
          <w:rFonts w:eastAsia="Times New Roman" w:cs="Times New Roman"/>
          <w:szCs w:val="28"/>
        </w:rPr>
        <w:t xml:space="preserve">Ủy ban bầu cử thành phố đã phối hợp với Đài Phát thanh - Truyền hình thành phố Đà Nẵng tổ chức ghi hình và phát sóng các phát biểu tranh cử của ứng cử viên </w:t>
      </w:r>
      <w:r w:rsidR="00FD077D" w:rsidRPr="00556931">
        <w:rPr>
          <w:rFonts w:eastAsia="Times New Roman" w:cs="Times New Roman"/>
          <w:szCs w:val="28"/>
        </w:rPr>
        <w:t xml:space="preserve">đại biểu Quốc hội khóa XV và </w:t>
      </w:r>
      <w:r w:rsidRPr="00556931">
        <w:rPr>
          <w:rFonts w:eastAsia="Times New Roman" w:cs="Times New Roman"/>
          <w:szCs w:val="28"/>
        </w:rPr>
        <w:t>đại biểu HĐND thành phố khóa X nhiệm kỳ 2021-2026; theo đó, các ứng cử viên đều được ghi hình các bài phát biểu chương trình hành động với thời lượng phát sóng: 10 phút/một ứng cử viên đại biểu Quốc hội, 03 phút/một ứng cử viên HĐND thành phố; thời gian phát sóng: vào khung giờ thời sự (đối với ứng cử viên đại biểu Quốc hội) và vào lúc 20 giờ 00 phút (đối với ứng cử viên HĐND thành phố) trên kênh DNTV 1 hàng ngày</w:t>
      </w:r>
      <w:r w:rsidRPr="00556931">
        <w:rPr>
          <w:rFonts w:eastAsia="Times New Roman" w:cs="Times New Roman"/>
          <w:szCs w:val="28"/>
          <w:vertAlign w:val="superscript"/>
        </w:rPr>
        <w:footnoteReference w:id="1"/>
      </w:r>
      <w:r w:rsidRPr="00556931">
        <w:rPr>
          <w:rFonts w:eastAsia="Times New Roman" w:cs="Times New Roman"/>
          <w:szCs w:val="28"/>
        </w:rPr>
        <w:t xml:space="preserve">. </w:t>
      </w:r>
    </w:p>
    <w:p w:rsidR="00CA4834" w:rsidRPr="00556931" w:rsidRDefault="00CA4834" w:rsidP="00383F2B">
      <w:pPr>
        <w:spacing w:before="120" w:after="120" w:line="240" w:lineRule="auto"/>
        <w:ind w:firstLine="720"/>
        <w:jc w:val="both"/>
        <w:rPr>
          <w:spacing w:val="2"/>
          <w:szCs w:val="28"/>
        </w:rPr>
      </w:pPr>
      <w:r w:rsidRPr="00556931">
        <w:rPr>
          <w:spacing w:val="2"/>
          <w:szCs w:val="28"/>
        </w:rPr>
        <w:t>- Tổ chức nhiều hình thứ</w:t>
      </w:r>
      <w:r w:rsidR="00891025" w:rsidRPr="00556931">
        <w:rPr>
          <w:spacing w:val="2"/>
          <w:szCs w:val="28"/>
        </w:rPr>
        <w:t>c đa dạ</w:t>
      </w:r>
      <w:r w:rsidRPr="00556931">
        <w:rPr>
          <w:spacing w:val="2"/>
          <w:szCs w:val="28"/>
        </w:rPr>
        <w:t>ng để đăng tải thông tin ứng cử viên, chương trình hành động thông qua các tiện ích của Tổng đài 1022, các trang thông tin điện tử của Ủy ban bầu cử, Báo Đà Nẵ</w:t>
      </w:r>
      <w:r w:rsidR="00CB64F8" w:rsidRPr="00556931">
        <w:rPr>
          <w:spacing w:val="2"/>
          <w:szCs w:val="28"/>
        </w:rPr>
        <w:t>ng, Cổ</w:t>
      </w:r>
      <w:r w:rsidRPr="00556931">
        <w:rPr>
          <w:spacing w:val="2"/>
          <w:szCs w:val="28"/>
        </w:rPr>
        <w:t>ng thông tin điện tử thành phố.</w:t>
      </w:r>
    </w:p>
    <w:p w:rsidR="00CA4834" w:rsidRPr="00556931" w:rsidRDefault="00CA4834" w:rsidP="00383F2B">
      <w:pPr>
        <w:spacing w:before="120" w:after="120" w:line="240" w:lineRule="auto"/>
        <w:ind w:firstLine="720"/>
        <w:jc w:val="both"/>
        <w:rPr>
          <w:spacing w:val="2"/>
          <w:szCs w:val="28"/>
        </w:rPr>
      </w:pPr>
      <w:r w:rsidRPr="00556931">
        <w:rPr>
          <w:spacing w:val="2"/>
          <w:szCs w:val="28"/>
        </w:rPr>
        <w:t>- Tổ chức hội nghị tập huấn nghiệp vụ Tổ bầu cử theo hình thức trực tuyế</w:t>
      </w:r>
      <w:r w:rsidR="00CB64F8" w:rsidRPr="00556931">
        <w:rPr>
          <w:spacing w:val="2"/>
          <w:szCs w:val="28"/>
        </w:rPr>
        <w:t>n (</w:t>
      </w:r>
      <w:r w:rsidRPr="00556931">
        <w:rPr>
          <w:spacing w:val="2"/>
          <w:szCs w:val="28"/>
        </w:rPr>
        <w:t>điểm cầu chính tại Tại trụ sở Văn phòng Đoàn Đại biểu Quốc hội và Hội đồng nhân dân thành phố và Ủy ban MTTQ Việ</w:t>
      </w:r>
      <w:r w:rsidR="00690B29" w:rsidRPr="00556931">
        <w:rPr>
          <w:spacing w:val="2"/>
          <w:szCs w:val="28"/>
        </w:rPr>
        <w:t>t N</w:t>
      </w:r>
      <w:r w:rsidRPr="00556931">
        <w:rPr>
          <w:spacing w:val="2"/>
          <w:szCs w:val="28"/>
        </w:rPr>
        <w:t>am thành phố</w:t>
      </w:r>
      <w:r w:rsidR="00CB64F8" w:rsidRPr="00556931">
        <w:rPr>
          <w:spacing w:val="2"/>
          <w:szCs w:val="28"/>
        </w:rPr>
        <w:t xml:space="preserve"> và các</w:t>
      </w:r>
      <w:r w:rsidRPr="00556931">
        <w:rPr>
          <w:spacing w:val="2"/>
          <w:szCs w:val="28"/>
        </w:rPr>
        <w:t xml:space="preserve"> điểm cầu tại trụ sở của tất cả UBND quận, huyện và phường, xã</w:t>
      </w:r>
      <w:r w:rsidR="00CB64F8" w:rsidRPr="00556931">
        <w:rPr>
          <w:spacing w:val="2"/>
          <w:szCs w:val="28"/>
        </w:rPr>
        <w:t>)</w:t>
      </w:r>
      <w:r w:rsidRPr="00556931">
        <w:rPr>
          <w:spacing w:val="2"/>
          <w:szCs w:val="28"/>
        </w:rPr>
        <w:t>.</w:t>
      </w:r>
    </w:p>
    <w:p w:rsidR="00CA4834" w:rsidRPr="00556931" w:rsidRDefault="00CA4834" w:rsidP="00383F2B">
      <w:pPr>
        <w:spacing w:before="120" w:after="120" w:line="240" w:lineRule="auto"/>
        <w:ind w:firstLine="720"/>
        <w:jc w:val="both"/>
        <w:rPr>
          <w:spacing w:val="2"/>
          <w:szCs w:val="28"/>
        </w:rPr>
      </w:pPr>
      <w:r w:rsidRPr="00556931">
        <w:rPr>
          <w:spacing w:val="2"/>
          <w:szCs w:val="28"/>
        </w:rPr>
        <w:t>- Ứng dụng hệ thống thông tin chính quyền điện tử, các ứng dụng truyền văn bản điện tử để chuyển tải kịp thời các thông tin, văn bản hướng dẫn đến các tổ chức phụ trách bầu cử, các quận, huyện, phường, xã nhanh chóng, kịp thời.</w:t>
      </w:r>
    </w:p>
    <w:p w:rsidR="00F23B54" w:rsidRDefault="00F23B54" w:rsidP="00383F2B">
      <w:pPr>
        <w:spacing w:before="120" w:after="120" w:line="240" w:lineRule="auto"/>
        <w:ind w:firstLine="720"/>
        <w:jc w:val="both"/>
        <w:rPr>
          <w:rFonts w:eastAsia="Times New Roman" w:cs="Times New Roman"/>
          <w:i/>
          <w:szCs w:val="28"/>
        </w:rPr>
      </w:pPr>
      <w:r w:rsidRPr="00556931">
        <w:rPr>
          <w:rFonts w:eastAsia="Times New Roman" w:cs="Times New Roman"/>
          <w:szCs w:val="28"/>
        </w:rPr>
        <w:t xml:space="preserve">Nhờ thực hiện tốt các biện pháp phòng, chống dịch bệnh </w:t>
      </w:r>
      <w:r w:rsidR="00556931" w:rsidRPr="00556931">
        <w:rPr>
          <w:rFonts w:eastAsia="Times New Roman" w:cs="Times New Roman"/>
          <w:szCs w:val="28"/>
        </w:rPr>
        <w:t>COVID</w:t>
      </w:r>
      <w:r w:rsidRPr="00556931">
        <w:rPr>
          <w:rFonts w:eastAsia="Times New Roman" w:cs="Times New Roman"/>
          <w:szCs w:val="28"/>
        </w:rPr>
        <w:t>-19 nêu trên và nỗ lực của các cơ quan, đơn vị liên quan, tình hình dịch bệnh trên địa bàn thành phố trong v</w:t>
      </w:r>
      <w:r w:rsidR="00411F4B">
        <w:rPr>
          <w:rFonts w:eastAsia="Times New Roman" w:cs="Times New Roman"/>
          <w:szCs w:val="28"/>
        </w:rPr>
        <w:t xml:space="preserve">à sau ngày bầu cử được kiểm soát. </w:t>
      </w:r>
      <w:r w:rsidR="00411F4B" w:rsidRPr="007060D6">
        <w:rPr>
          <w:rFonts w:eastAsia="Times New Roman" w:cs="Times New Roman"/>
          <w:szCs w:val="28"/>
        </w:rPr>
        <w:t>Tất cả các điểm bầu cử k</w:t>
      </w:r>
      <w:bookmarkStart w:id="0" w:name="_GoBack"/>
      <w:bookmarkEnd w:id="0"/>
      <w:r w:rsidR="00411F4B" w:rsidRPr="007060D6">
        <w:rPr>
          <w:rFonts w:eastAsia="Times New Roman" w:cs="Times New Roman"/>
          <w:szCs w:val="28"/>
        </w:rPr>
        <w:t>hông có người lây nhiễm trong cộng đồng, tại khu vực bỏ phiếu</w:t>
      </w:r>
      <w:r w:rsidR="00690B29" w:rsidRPr="007060D6">
        <w:rPr>
          <w:rFonts w:eastAsia="Times New Roman" w:cs="Times New Roman"/>
          <w:i/>
          <w:szCs w:val="28"/>
        </w:rPr>
        <w:t>.</w:t>
      </w:r>
    </w:p>
    <w:p w:rsidR="00C11E92" w:rsidRPr="00C11E92" w:rsidRDefault="00062351" w:rsidP="00383F2B">
      <w:pPr>
        <w:spacing w:before="120" w:after="120" w:line="240" w:lineRule="auto"/>
        <w:ind w:firstLine="720"/>
        <w:jc w:val="both"/>
        <w:rPr>
          <w:rFonts w:eastAsia="Times New Roman" w:cs="Times New Roman"/>
          <w:b/>
          <w:i/>
          <w:szCs w:val="28"/>
        </w:rPr>
      </w:pPr>
      <w:r>
        <w:rPr>
          <w:rFonts w:eastAsia="Times New Roman" w:cs="Times New Roman"/>
          <w:b/>
          <w:i/>
          <w:szCs w:val="28"/>
        </w:rPr>
        <w:t xml:space="preserve">Đánh giá </w:t>
      </w:r>
      <w:proofErr w:type="gramStart"/>
      <w:r>
        <w:rPr>
          <w:rFonts w:eastAsia="Times New Roman" w:cs="Times New Roman"/>
          <w:b/>
          <w:i/>
          <w:szCs w:val="28"/>
        </w:rPr>
        <w:t>chung</w:t>
      </w:r>
      <w:proofErr w:type="gramEnd"/>
      <w:r>
        <w:rPr>
          <w:rFonts w:eastAsia="Times New Roman" w:cs="Times New Roman"/>
          <w:b/>
          <w:i/>
          <w:szCs w:val="28"/>
        </w:rPr>
        <w:t xml:space="preserve"> công tác bầu cử tại thành phố Đà Nẵng</w:t>
      </w:r>
    </w:p>
    <w:p w:rsidR="00062351" w:rsidRDefault="00062351" w:rsidP="00062351">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C</w:t>
      </w:r>
      <w:r w:rsidRPr="00556931">
        <w:rPr>
          <w:rFonts w:eastAsia="Times New Roman" w:cs="Times New Roman"/>
          <w:spacing w:val="2"/>
          <w:szCs w:val="28"/>
        </w:rPr>
        <w:t>uộc bầu cử đại biểu Quốc hội khóa XV và đại biểu HĐND các cấp nhiệm kỳ 2021 - 2026 trên địa bàn thành phố Đà Nẵng diễn ra thành công tốt đẹp, đảm bảo dân chủ, bình đẳng, an toàn</w:t>
      </w:r>
      <w:r>
        <w:rPr>
          <w:rFonts w:eastAsia="Times New Roman" w:cs="Times New Roman"/>
          <w:spacing w:val="2"/>
          <w:szCs w:val="28"/>
        </w:rPr>
        <w:t xml:space="preserve">; đã </w:t>
      </w:r>
      <w:r w:rsidRPr="00062351">
        <w:rPr>
          <w:rFonts w:eastAsia="Times New Roman" w:cs="Times New Roman"/>
          <w:spacing w:val="2"/>
          <w:szCs w:val="28"/>
        </w:rPr>
        <w:t xml:space="preserve">bầu đúng, bầu đủ số lượng đại biểu HĐND được ấn định, </w:t>
      </w:r>
      <w:r w:rsidRPr="00062351">
        <w:rPr>
          <w:rFonts w:eastAsia="Times New Roman" w:cs="Times New Roman"/>
          <w:spacing w:val="2"/>
          <w:szCs w:val="28"/>
        </w:rPr>
        <w:lastRenderedPageBreak/>
        <w:t xml:space="preserve">đảm bảo cơ cấu, thành phần </w:t>
      </w:r>
      <w:r w:rsidR="00C8334A">
        <w:rPr>
          <w:rFonts w:eastAsia="Times New Roman" w:cs="Times New Roman"/>
          <w:spacing w:val="2"/>
          <w:szCs w:val="28"/>
        </w:rPr>
        <w:t>theo quy định</w:t>
      </w:r>
      <w:r>
        <w:rPr>
          <w:rFonts w:eastAsia="Times New Roman" w:cs="Times New Roman"/>
          <w:spacing w:val="-2"/>
          <w:szCs w:val="28"/>
        </w:rPr>
        <w:t>; t</w:t>
      </w:r>
      <w:r w:rsidRPr="00062351">
        <w:rPr>
          <w:rFonts w:eastAsia="Times New Roman" w:cs="Times New Roman"/>
          <w:spacing w:val="-2"/>
          <w:szCs w:val="28"/>
        </w:rPr>
        <w:t>ỷ lệ cử tri tham gia bỏ phiếu cao hơn các đợt bầu cử trước, đạt 99,9%; tình hình an ninh chính trị, trật tự an toàn xã hội trước và trong ngày bầu cử được giữ vững; công tác phòng, chống dịch bệnh COV</w:t>
      </w:r>
      <w:r w:rsidR="00B61BA0">
        <w:rPr>
          <w:rFonts w:eastAsia="Times New Roman" w:cs="Times New Roman"/>
          <w:spacing w:val="-2"/>
          <w:szCs w:val="28"/>
        </w:rPr>
        <w:t>ID-19 trong bầu cử được đảm bảo;</w:t>
      </w:r>
      <w:r w:rsidRPr="00062351">
        <w:rPr>
          <w:rFonts w:eastAsia="Times New Roman" w:cs="Times New Roman"/>
          <w:spacing w:val="-2"/>
          <w:szCs w:val="28"/>
        </w:rPr>
        <w:t xml:space="preserve"> công tác bầu cử diễn ra đúng tiến độ, đúng luật, không xảy ra sai sót ảnh hưởng đến kết quả bầu cử.</w:t>
      </w:r>
    </w:p>
    <w:p w:rsidR="0015593D" w:rsidRPr="00556931" w:rsidRDefault="0015593D" w:rsidP="00383F2B">
      <w:pPr>
        <w:spacing w:before="120" w:after="120" w:line="240" w:lineRule="auto"/>
        <w:ind w:firstLine="720"/>
        <w:jc w:val="both"/>
        <w:rPr>
          <w:rFonts w:eastAsia="Times New Roman" w:cs="Times New Roman"/>
          <w:b/>
          <w:i/>
          <w:szCs w:val="28"/>
        </w:rPr>
      </w:pPr>
      <w:r w:rsidRPr="00556931">
        <w:rPr>
          <w:rFonts w:eastAsia="Times New Roman" w:cs="Times New Roman"/>
          <w:b/>
          <w:i/>
          <w:szCs w:val="28"/>
        </w:rPr>
        <w:t>Bài học kinh nghiệm</w:t>
      </w:r>
      <w:r w:rsidR="00EE1627">
        <w:rPr>
          <w:rFonts w:eastAsia="Times New Roman" w:cs="Times New Roman"/>
          <w:b/>
          <w:i/>
          <w:szCs w:val="28"/>
        </w:rPr>
        <w:t xml:space="preserve"> được rút ra trong đợt bầu cử lần này</w:t>
      </w:r>
      <w:r w:rsidRPr="00556931">
        <w:rPr>
          <w:rFonts w:eastAsia="Times New Roman" w:cs="Times New Roman"/>
          <w:b/>
          <w:i/>
          <w:szCs w:val="28"/>
        </w:rPr>
        <w:t>:</w:t>
      </w:r>
    </w:p>
    <w:p w:rsidR="0015593D" w:rsidRPr="00C3343E" w:rsidRDefault="00EE1627" w:rsidP="00383F2B">
      <w:pPr>
        <w:spacing w:before="120" w:after="120" w:line="240" w:lineRule="auto"/>
        <w:ind w:firstLine="720"/>
        <w:jc w:val="both"/>
        <w:rPr>
          <w:rFonts w:eastAsia="Times New Roman" w:cs="Times New Roman"/>
          <w:spacing w:val="-2"/>
          <w:szCs w:val="28"/>
        </w:rPr>
      </w:pPr>
      <w:r w:rsidRPr="00C3343E">
        <w:rPr>
          <w:rFonts w:eastAsia="Times New Roman" w:cs="Times New Roman"/>
          <w:b/>
          <w:i/>
          <w:spacing w:val="-2"/>
          <w:szCs w:val="28"/>
        </w:rPr>
        <w:t>Một là</w:t>
      </w:r>
      <w:r w:rsidRPr="00C3343E">
        <w:rPr>
          <w:rFonts w:eastAsia="Times New Roman" w:cs="Times New Roman"/>
          <w:spacing w:val="-2"/>
          <w:szCs w:val="28"/>
        </w:rPr>
        <w:t xml:space="preserve">, </w:t>
      </w:r>
      <w:r w:rsidR="00C3343E" w:rsidRPr="00C3343E">
        <w:rPr>
          <w:spacing w:val="-2"/>
          <w:szCs w:val="28"/>
        </w:rPr>
        <w:t>s</w:t>
      </w:r>
      <w:r w:rsidR="00B9350C" w:rsidRPr="00C3343E">
        <w:rPr>
          <w:spacing w:val="-2"/>
          <w:szCs w:val="28"/>
        </w:rPr>
        <w:t xml:space="preserve">ự phân công, hợp tác tích cực, phối hợp chặt chẽ giữa các cơ quan, đơn vị, tổ chức có liên quan trong công tác chỉ đạo chuẩn bị bầu cử đã tạo sự thống nhất, thông suốt từ cấp thành phố đến cơ sở trong việc tổ chức chuẩn bị và tiến hành cuộc bầu cử. </w:t>
      </w:r>
      <w:r w:rsidR="0015593D" w:rsidRPr="00C3343E">
        <w:rPr>
          <w:rFonts w:eastAsia="Times New Roman" w:cs="Times New Roman"/>
          <w:spacing w:val="-2"/>
          <w:szCs w:val="28"/>
        </w:rPr>
        <w:t xml:space="preserve">Xây dựng kế hoạch hợp lý và chủ động nắm bắt tình hình, bám sát, hỗ trợ địa bàn cơ sở; chuẩn bị đầy đủ phương án, kế hoạch đảm bảo </w:t>
      </w:r>
      <w:proofErr w:type="gramStart"/>
      <w:r w:rsidR="0015593D" w:rsidRPr="00C3343E">
        <w:rPr>
          <w:rFonts w:eastAsia="Times New Roman" w:cs="Times New Roman"/>
          <w:spacing w:val="-2"/>
          <w:szCs w:val="28"/>
        </w:rPr>
        <w:t>an</w:t>
      </w:r>
      <w:proofErr w:type="gramEnd"/>
      <w:r w:rsidR="0015593D" w:rsidRPr="00C3343E">
        <w:rPr>
          <w:rFonts w:eastAsia="Times New Roman" w:cs="Times New Roman"/>
          <w:spacing w:val="-2"/>
          <w:szCs w:val="28"/>
        </w:rPr>
        <w:t xml:space="preserve"> toàn phòng</w:t>
      </w:r>
      <w:r w:rsidR="00CB5934">
        <w:rPr>
          <w:rFonts w:eastAsia="Times New Roman" w:cs="Times New Roman"/>
          <w:spacing w:val="-2"/>
          <w:szCs w:val="28"/>
        </w:rPr>
        <w:t>,</w:t>
      </w:r>
      <w:r w:rsidR="0015593D" w:rsidRPr="00C3343E">
        <w:rPr>
          <w:rFonts w:eastAsia="Times New Roman" w:cs="Times New Roman"/>
          <w:spacing w:val="-2"/>
          <w:szCs w:val="28"/>
        </w:rPr>
        <w:t xml:space="preserve"> chống dịch bệnh </w:t>
      </w:r>
      <w:r w:rsidR="00556931" w:rsidRPr="00C3343E">
        <w:rPr>
          <w:rFonts w:eastAsia="Times New Roman" w:cs="Times New Roman"/>
          <w:spacing w:val="-2"/>
          <w:szCs w:val="28"/>
        </w:rPr>
        <w:t>COVID</w:t>
      </w:r>
      <w:r w:rsidR="0015593D" w:rsidRPr="00C3343E">
        <w:rPr>
          <w:rFonts w:eastAsia="Times New Roman" w:cs="Times New Roman"/>
          <w:spacing w:val="-2"/>
          <w:szCs w:val="28"/>
        </w:rPr>
        <w:t>-19</w:t>
      </w:r>
      <w:r w:rsidR="00B9350C" w:rsidRPr="00C3343E">
        <w:rPr>
          <w:rFonts w:eastAsia="Times New Roman" w:cs="Times New Roman"/>
          <w:spacing w:val="-2"/>
          <w:szCs w:val="28"/>
        </w:rPr>
        <w:t>.</w:t>
      </w:r>
    </w:p>
    <w:p w:rsidR="0015593D" w:rsidRPr="00556931" w:rsidRDefault="00EE1627" w:rsidP="00383F2B">
      <w:pPr>
        <w:spacing w:before="120" w:after="120" w:line="240" w:lineRule="auto"/>
        <w:ind w:firstLine="720"/>
        <w:jc w:val="both"/>
        <w:rPr>
          <w:rFonts w:eastAsia="Times New Roman" w:cs="Times New Roman"/>
          <w:szCs w:val="28"/>
        </w:rPr>
      </w:pPr>
      <w:r w:rsidRPr="00EE1627">
        <w:rPr>
          <w:rFonts w:eastAsia="Times New Roman" w:cs="Times New Roman"/>
          <w:b/>
          <w:i/>
          <w:szCs w:val="28"/>
        </w:rPr>
        <w:t>Hai là</w:t>
      </w:r>
      <w:r>
        <w:rPr>
          <w:rFonts w:eastAsia="Times New Roman" w:cs="Times New Roman"/>
          <w:szCs w:val="28"/>
        </w:rPr>
        <w:t xml:space="preserve">, </w:t>
      </w:r>
      <w:r w:rsidR="00C3343E">
        <w:rPr>
          <w:rFonts w:eastAsia="Times New Roman" w:cs="Times New Roman"/>
          <w:szCs w:val="28"/>
        </w:rPr>
        <w:t>v</w:t>
      </w:r>
      <w:r w:rsidR="0015593D" w:rsidRPr="00556931">
        <w:rPr>
          <w:rFonts w:eastAsia="Times New Roman" w:cs="Times New Roman"/>
          <w:szCs w:val="28"/>
        </w:rPr>
        <w:t xml:space="preserve">iệc ứng dụng công nghệ thông tin trong chỉ đạo, điều hành bầu cử, tổ chức tiếp xúc cử tri, phòng chống dịch </w:t>
      </w:r>
      <w:r w:rsidR="00556931" w:rsidRPr="00556931">
        <w:rPr>
          <w:rFonts w:eastAsia="Times New Roman" w:cs="Times New Roman"/>
          <w:szCs w:val="28"/>
        </w:rPr>
        <w:t>COVID</w:t>
      </w:r>
      <w:r w:rsidR="0015593D" w:rsidRPr="00556931">
        <w:rPr>
          <w:rFonts w:eastAsia="Times New Roman" w:cs="Times New Roman"/>
          <w:szCs w:val="28"/>
        </w:rPr>
        <w:t xml:space="preserve">-19, thông tin, tuyên truyền bầu cử… đã tác động mạnh mẽ, sâu rộng đến cử tri; bảo đảm sự công khai, minh bạch, dân chủ, công bằng, bình đẳng trong từng công việc chuẩn bị bầu cử. </w:t>
      </w:r>
    </w:p>
    <w:p w:rsidR="0015593D" w:rsidRPr="00556931" w:rsidRDefault="0015593D" w:rsidP="00383F2B">
      <w:pPr>
        <w:spacing w:before="120" w:after="120" w:line="240" w:lineRule="auto"/>
        <w:ind w:firstLine="720"/>
        <w:jc w:val="both"/>
        <w:rPr>
          <w:rFonts w:eastAsia="Times New Roman" w:cs="Times New Roman"/>
          <w:b/>
          <w:i/>
          <w:szCs w:val="28"/>
        </w:rPr>
      </w:pPr>
      <w:r w:rsidRPr="00556931">
        <w:rPr>
          <w:rFonts w:eastAsia="Times New Roman" w:cs="Times New Roman"/>
          <w:b/>
          <w:i/>
          <w:szCs w:val="28"/>
        </w:rPr>
        <w:t>Kiến nghị, đề xuất</w:t>
      </w:r>
      <w:r w:rsidR="00C3343E">
        <w:rPr>
          <w:rFonts w:eastAsia="Times New Roman" w:cs="Times New Roman"/>
          <w:b/>
          <w:i/>
          <w:szCs w:val="28"/>
        </w:rPr>
        <w:t xml:space="preserve"> cho đợt bầu cử nhiệm kỳ tới:</w:t>
      </w:r>
    </w:p>
    <w:p w:rsidR="0015593D" w:rsidRPr="00556931" w:rsidRDefault="0015593D" w:rsidP="00383F2B">
      <w:pPr>
        <w:spacing w:before="120" w:after="120" w:line="240" w:lineRule="auto"/>
        <w:ind w:firstLine="720"/>
        <w:jc w:val="both"/>
        <w:rPr>
          <w:rFonts w:eastAsia="Times New Roman" w:cs="Times New Roman"/>
          <w:szCs w:val="28"/>
        </w:rPr>
      </w:pPr>
      <w:r w:rsidRPr="00556931">
        <w:rPr>
          <w:rFonts w:eastAsia="Times New Roman" w:cs="Times New Roman"/>
          <w:b/>
          <w:i/>
          <w:szCs w:val="28"/>
        </w:rPr>
        <w:t>Một là,</w:t>
      </w:r>
      <w:r w:rsidRPr="00556931">
        <w:rPr>
          <w:rFonts w:eastAsia="Times New Roman" w:cs="Times New Roman"/>
          <w:szCs w:val="28"/>
        </w:rPr>
        <w:t xml:space="preserve"> từ kinh nghiệm trong đợt dịch </w:t>
      </w:r>
      <w:r w:rsidR="00556931" w:rsidRPr="00556931">
        <w:rPr>
          <w:rFonts w:eastAsia="Times New Roman" w:cs="Times New Roman"/>
          <w:szCs w:val="28"/>
        </w:rPr>
        <w:t>COVID</w:t>
      </w:r>
      <w:r w:rsidRPr="00556931">
        <w:rPr>
          <w:rFonts w:eastAsia="Times New Roman" w:cs="Times New Roman"/>
          <w:szCs w:val="28"/>
        </w:rPr>
        <w:t>-19 lần này, kiến nghị Hội đồng bầu cử quốc gia cần ban hành sớm các văn bản hướng dẫn nhằm ứng phó với các tình huống tương tự có thể xảy ra trong các đợt bầu cử tiếp theo để các địa phương chủ động hơn trong việc chuẩn bị và triển khai công tác bầu cử, tránh tình trạng lúng túng, bỏ sót công việc gây ảnh hưởng đến công tác bầu cử.</w:t>
      </w:r>
    </w:p>
    <w:p w:rsidR="0015593D" w:rsidRPr="00556931" w:rsidRDefault="0015593D" w:rsidP="00383F2B">
      <w:pPr>
        <w:spacing w:before="120" w:after="120" w:line="240" w:lineRule="auto"/>
        <w:ind w:firstLine="720"/>
        <w:jc w:val="both"/>
        <w:rPr>
          <w:rFonts w:eastAsia="Times New Roman" w:cs="Times New Roman"/>
          <w:szCs w:val="28"/>
        </w:rPr>
      </w:pPr>
      <w:r w:rsidRPr="00556931">
        <w:rPr>
          <w:rFonts w:eastAsia="Times New Roman" w:cs="Times New Roman"/>
          <w:b/>
          <w:i/>
          <w:szCs w:val="28"/>
        </w:rPr>
        <w:t>Hai là</w:t>
      </w:r>
      <w:r w:rsidRPr="00556931">
        <w:rPr>
          <w:rFonts w:eastAsia="Times New Roman" w:cs="Times New Roman"/>
          <w:szCs w:val="28"/>
        </w:rPr>
        <w:t>, trong bối cảnh phát triển nhanh, rộng khắp của công cuộc chuyển đổi số, kiến nghị từ cuộc bầu cử nhiệm kỳ sau, cần thiết phải tăng cường ứng dụng công nghệ thông tin và các ứng dụng số trong việc lập, rà soát danh sách cử tri, phát thẻ cử tri, xác nhận cử tri đi bầu, công tác tuyên truyền, vận động bầu cử, việc bỏ phiếu, kiểm phiếu một cách phù hợp… nhằm đáp ứng yêu cầu nhanh chóng, chính xác, tiện dụng và an toàn, đặc biệt trong bối cảnh dịch bệnh, thiên tai phức tạp có thể xảy ra.</w:t>
      </w:r>
    </w:p>
    <w:p w:rsidR="00CB64F8" w:rsidRPr="00556931" w:rsidRDefault="00CB64F8" w:rsidP="00383F2B">
      <w:pPr>
        <w:spacing w:before="120" w:after="120" w:line="240" w:lineRule="auto"/>
        <w:ind w:firstLine="720"/>
        <w:jc w:val="both"/>
        <w:rPr>
          <w:spacing w:val="-4"/>
          <w:szCs w:val="28"/>
        </w:rPr>
      </w:pPr>
      <w:r w:rsidRPr="00556931">
        <w:rPr>
          <w:spacing w:val="-4"/>
          <w:szCs w:val="28"/>
        </w:rPr>
        <w:t>Trên đây là báo cáo tham luận của Ủy ban bầu cử thành phố Đà Nẵng về</w:t>
      </w:r>
      <w:r w:rsidR="00690B29" w:rsidRPr="00556931">
        <w:rPr>
          <w:spacing w:val="-4"/>
          <w:szCs w:val="28"/>
        </w:rPr>
        <w:t xml:space="preserve"> nội dung</w:t>
      </w:r>
      <w:r w:rsidRPr="00556931">
        <w:rPr>
          <w:spacing w:val="-4"/>
          <w:szCs w:val="28"/>
        </w:rPr>
        <w:t xml:space="preserve"> </w:t>
      </w:r>
      <w:r w:rsidR="00690B29" w:rsidRPr="00556931">
        <w:rPr>
          <w:spacing w:val="-4"/>
          <w:szCs w:val="28"/>
        </w:rPr>
        <w:t>“</w:t>
      </w:r>
      <w:r w:rsidR="00C11E92" w:rsidRPr="00C11E92">
        <w:rPr>
          <w:rFonts w:cs="Times New Roman"/>
          <w:b/>
          <w:i/>
          <w:szCs w:val="28"/>
        </w:rPr>
        <w:t>Một số biện pháp triển khai hiệu quả công tác bầu cử trong điều kiện bảo đảm an toàn y tế, phòng, chống dịch COVID-19 diễn biến phức tạp tại thành phố Đà Nẵng</w:t>
      </w:r>
      <w:r w:rsidR="00690B29" w:rsidRPr="00556931">
        <w:rPr>
          <w:rFonts w:cs="Times New Roman"/>
          <w:b/>
          <w:i/>
          <w:szCs w:val="28"/>
        </w:rPr>
        <w:t>”.</w:t>
      </w:r>
    </w:p>
    <w:p w:rsidR="00CB64F8" w:rsidRPr="00611A23" w:rsidRDefault="00CB64F8" w:rsidP="00383F2B">
      <w:pPr>
        <w:spacing w:before="120" w:after="120" w:line="240" w:lineRule="auto"/>
        <w:ind w:firstLine="567"/>
        <w:jc w:val="both"/>
        <w:rPr>
          <w:i/>
          <w:szCs w:val="28"/>
          <w:lang w:val="de-DE"/>
        </w:rPr>
      </w:pPr>
      <w:r w:rsidRPr="00611A23">
        <w:rPr>
          <w:i/>
          <w:szCs w:val="28"/>
          <w:lang w:val="de-DE"/>
        </w:rPr>
        <w:t>Cuối cùng, kính chúc các đồng chí lãnh đạo, các đồng chí đại biểu mạnh khỏe, hạnh phúc, chúc Hội nghị thành công tốt đẹp.</w:t>
      </w:r>
    </w:p>
    <w:p w:rsidR="0013317B" w:rsidRPr="00556931" w:rsidRDefault="00611A23" w:rsidP="00383F2B">
      <w:pPr>
        <w:spacing w:before="120" w:after="120" w:line="240" w:lineRule="auto"/>
        <w:jc w:val="both"/>
        <w:rPr>
          <w:spacing w:val="-4"/>
          <w:szCs w:val="28"/>
        </w:rPr>
      </w:pPr>
      <w:r w:rsidRPr="00611A23">
        <w:rPr>
          <w:i/>
          <w:spacing w:val="-4"/>
          <w:szCs w:val="28"/>
        </w:rPr>
        <w:t xml:space="preserve">        </w:t>
      </w:r>
      <w:r w:rsidR="00CB64F8" w:rsidRPr="00611A23">
        <w:rPr>
          <w:i/>
          <w:spacing w:val="-4"/>
          <w:szCs w:val="28"/>
        </w:rPr>
        <w:t>Trân trọng cảm ơn quý vị đại biểu đã chú ý lắng nghe</w:t>
      </w:r>
      <w:proofErr w:type="gramStart"/>
      <w:r w:rsidR="00CB64F8" w:rsidRPr="00611A23">
        <w:rPr>
          <w:i/>
          <w:spacing w:val="-4"/>
          <w:szCs w:val="28"/>
        </w:rPr>
        <w:t>./</w:t>
      </w:r>
      <w:proofErr w:type="gramEnd"/>
      <w:r w:rsidR="00CB64F8" w:rsidRPr="00611A23">
        <w:rPr>
          <w:i/>
          <w:spacing w:val="-4"/>
          <w:szCs w:val="28"/>
        </w:rPr>
        <w:t>.</w:t>
      </w:r>
      <w:r w:rsidR="00CB64F8" w:rsidRPr="00556931">
        <w:rPr>
          <w:spacing w:val="-4"/>
          <w:szCs w:val="28"/>
        </w:rPr>
        <w:tab/>
      </w:r>
    </w:p>
    <w:p w:rsidR="0013317B" w:rsidRPr="00556931" w:rsidRDefault="0013317B" w:rsidP="00556931">
      <w:pPr>
        <w:spacing w:before="120" w:after="120" w:line="240" w:lineRule="auto"/>
        <w:ind w:firstLine="720"/>
        <w:jc w:val="both"/>
        <w:rPr>
          <w:spacing w:val="-4"/>
          <w:szCs w:val="28"/>
        </w:rPr>
      </w:pPr>
    </w:p>
    <w:p w:rsidR="0013317B" w:rsidRPr="00556931" w:rsidRDefault="0013317B" w:rsidP="00556931">
      <w:pPr>
        <w:spacing w:before="120" w:after="120" w:line="240" w:lineRule="auto"/>
        <w:ind w:firstLine="720"/>
        <w:jc w:val="both"/>
        <w:rPr>
          <w:b/>
          <w:szCs w:val="28"/>
        </w:rPr>
      </w:pPr>
    </w:p>
    <w:p w:rsidR="0013317B" w:rsidRPr="00556931" w:rsidRDefault="0013317B" w:rsidP="00556931">
      <w:pPr>
        <w:spacing w:before="120" w:after="120" w:line="240" w:lineRule="auto"/>
        <w:ind w:firstLine="720"/>
        <w:jc w:val="both"/>
        <w:rPr>
          <w:szCs w:val="28"/>
        </w:rPr>
      </w:pPr>
    </w:p>
    <w:p w:rsidR="0013317B" w:rsidRPr="00556931" w:rsidRDefault="0013317B" w:rsidP="00556931">
      <w:pPr>
        <w:spacing w:before="120" w:after="120" w:line="240" w:lineRule="auto"/>
        <w:ind w:firstLine="720"/>
        <w:jc w:val="both"/>
        <w:rPr>
          <w:szCs w:val="28"/>
        </w:rPr>
      </w:pPr>
    </w:p>
    <w:p w:rsidR="0013317B" w:rsidRPr="00556931" w:rsidRDefault="0013317B" w:rsidP="00556931">
      <w:pPr>
        <w:spacing w:before="120" w:after="120" w:line="240" w:lineRule="auto"/>
        <w:ind w:firstLine="720"/>
        <w:jc w:val="both"/>
        <w:rPr>
          <w:rFonts w:eastAsia="Constantia"/>
          <w:bCs/>
          <w:szCs w:val="28"/>
        </w:rPr>
      </w:pPr>
    </w:p>
    <w:p w:rsidR="0013317B" w:rsidRPr="00556931" w:rsidRDefault="0013317B" w:rsidP="00556931">
      <w:pPr>
        <w:spacing w:before="120" w:after="120" w:line="240" w:lineRule="auto"/>
        <w:rPr>
          <w:szCs w:val="28"/>
        </w:rPr>
      </w:pPr>
    </w:p>
    <w:p w:rsidR="00165F87" w:rsidRPr="00556931" w:rsidRDefault="00165F87" w:rsidP="00556931">
      <w:pPr>
        <w:spacing w:line="240" w:lineRule="auto"/>
        <w:rPr>
          <w:szCs w:val="28"/>
        </w:rPr>
      </w:pPr>
    </w:p>
    <w:sectPr w:rsidR="00165F87" w:rsidRPr="00556931" w:rsidSect="00C3343E">
      <w:headerReference w:type="default" r:id="rId8"/>
      <w:pgSz w:w="12240" w:h="15840"/>
      <w:pgMar w:top="851" w:right="851" w:bottom="737"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7D" w:rsidRDefault="005A057D" w:rsidP="0013317B">
      <w:pPr>
        <w:spacing w:after="0" w:line="240" w:lineRule="auto"/>
      </w:pPr>
      <w:r>
        <w:separator/>
      </w:r>
    </w:p>
  </w:endnote>
  <w:endnote w:type="continuationSeparator" w:id="0">
    <w:p w:rsidR="005A057D" w:rsidRDefault="005A057D" w:rsidP="0013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7D" w:rsidRDefault="005A057D" w:rsidP="0013317B">
      <w:pPr>
        <w:spacing w:after="0" w:line="240" w:lineRule="auto"/>
      </w:pPr>
      <w:r>
        <w:separator/>
      </w:r>
    </w:p>
  </w:footnote>
  <w:footnote w:type="continuationSeparator" w:id="0">
    <w:p w:rsidR="005A057D" w:rsidRDefault="005A057D" w:rsidP="0013317B">
      <w:pPr>
        <w:spacing w:after="0" w:line="240" w:lineRule="auto"/>
      </w:pPr>
      <w:r>
        <w:continuationSeparator/>
      </w:r>
    </w:p>
  </w:footnote>
  <w:footnote w:id="1">
    <w:p w:rsidR="005A057D" w:rsidRDefault="005A057D" w:rsidP="001F4609">
      <w:pPr>
        <w:pStyle w:val="FootnoteText"/>
        <w:jc w:val="both"/>
      </w:pPr>
      <w:r>
        <w:rPr>
          <w:rStyle w:val="FootnoteReference"/>
        </w:rPr>
        <w:footnoteRef/>
      </w:r>
      <w:r>
        <w:t xml:space="preserve"> </w:t>
      </w:r>
      <w:proofErr w:type="gramStart"/>
      <w:r w:rsidRPr="00421FAC">
        <w:t>trong</w:t>
      </w:r>
      <w:proofErr w:type="gramEnd"/>
      <w:r w:rsidRPr="00421FAC">
        <w:t xml:space="preserve"> thời gian từ ngày 14/5/2021 đến ngày 20/5/2021.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089516"/>
      <w:docPartObj>
        <w:docPartGallery w:val="Page Numbers (Top of Page)"/>
        <w:docPartUnique/>
      </w:docPartObj>
    </w:sdtPr>
    <w:sdtEndPr>
      <w:rPr>
        <w:noProof/>
      </w:rPr>
    </w:sdtEndPr>
    <w:sdtContent>
      <w:p w:rsidR="005A057D" w:rsidRDefault="005A057D">
        <w:pPr>
          <w:pStyle w:val="Header"/>
          <w:jc w:val="center"/>
        </w:pPr>
        <w:r>
          <w:fldChar w:fldCharType="begin"/>
        </w:r>
        <w:r>
          <w:instrText xml:space="preserve"> PAGE   \* MERGEFORMAT </w:instrText>
        </w:r>
        <w:r>
          <w:fldChar w:fldCharType="separate"/>
        </w:r>
        <w:r w:rsidR="007060D6">
          <w:rPr>
            <w:noProof/>
          </w:rPr>
          <w:t>3</w:t>
        </w:r>
        <w:r>
          <w:rPr>
            <w:noProof/>
          </w:rPr>
          <w:fldChar w:fldCharType="end"/>
        </w:r>
      </w:p>
    </w:sdtContent>
  </w:sdt>
  <w:p w:rsidR="005A057D" w:rsidRDefault="005A0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7B"/>
    <w:rsid w:val="000011CF"/>
    <w:rsid w:val="000145A1"/>
    <w:rsid w:val="00062351"/>
    <w:rsid w:val="0013317B"/>
    <w:rsid w:val="0015593D"/>
    <w:rsid w:val="00165F87"/>
    <w:rsid w:val="001C3CFF"/>
    <w:rsid w:val="001D41DA"/>
    <w:rsid w:val="001F4609"/>
    <w:rsid w:val="0025305E"/>
    <w:rsid w:val="00261960"/>
    <w:rsid w:val="0033733E"/>
    <w:rsid w:val="003479C8"/>
    <w:rsid w:val="00383F2B"/>
    <w:rsid w:val="00396EFE"/>
    <w:rsid w:val="00411F4B"/>
    <w:rsid w:val="00417D1E"/>
    <w:rsid w:val="00556931"/>
    <w:rsid w:val="005A057D"/>
    <w:rsid w:val="00611A23"/>
    <w:rsid w:val="00690B29"/>
    <w:rsid w:val="006C671F"/>
    <w:rsid w:val="007060D6"/>
    <w:rsid w:val="007E3D97"/>
    <w:rsid w:val="00891025"/>
    <w:rsid w:val="008C4172"/>
    <w:rsid w:val="00903D34"/>
    <w:rsid w:val="00AC1357"/>
    <w:rsid w:val="00AD29A4"/>
    <w:rsid w:val="00B61BA0"/>
    <w:rsid w:val="00B9350C"/>
    <w:rsid w:val="00B9400C"/>
    <w:rsid w:val="00BA233F"/>
    <w:rsid w:val="00C11E92"/>
    <w:rsid w:val="00C3343E"/>
    <w:rsid w:val="00C53981"/>
    <w:rsid w:val="00C8334A"/>
    <w:rsid w:val="00CA4834"/>
    <w:rsid w:val="00CB5934"/>
    <w:rsid w:val="00CB64F8"/>
    <w:rsid w:val="00CD6954"/>
    <w:rsid w:val="00E73762"/>
    <w:rsid w:val="00E76151"/>
    <w:rsid w:val="00EE1627"/>
    <w:rsid w:val="00F23B54"/>
    <w:rsid w:val="00F82084"/>
    <w:rsid w:val="00FD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17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3317B"/>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13317B"/>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BVI fnr,4_,footnote ref,Footnote dich,SUPERS,(NECG) Footnote Reference,Blac,f1,Bl"/>
    <w:basedOn w:val="DefaultParagraphFont"/>
    <w:unhideWhenUsed/>
    <w:qFormat/>
    <w:rsid w:val="0013317B"/>
    <w:rPr>
      <w:vertAlign w:val="superscript"/>
    </w:rPr>
  </w:style>
  <w:style w:type="paragraph" w:styleId="Header">
    <w:name w:val="header"/>
    <w:basedOn w:val="Normal"/>
    <w:link w:val="HeaderChar"/>
    <w:uiPriority w:val="99"/>
    <w:unhideWhenUsed/>
    <w:rsid w:val="00133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17B"/>
    <w:rPr>
      <w:rFonts w:ascii="Times New Roman" w:hAnsi="Times New Roman"/>
      <w:sz w:val="28"/>
    </w:rPr>
  </w:style>
  <w:style w:type="character" w:styleId="Strong">
    <w:name w:val="Strong"/>
    <w:basedOn w:val="DefaultParagraphFont"/>
    <w:uiPriority w:val="22"/>
    <w:qFormat/>
    <w:rsid w:val="00165F87"/>
    <w:rPr>
      <w:b/>
      <w:bCs/>
    </w:rPr>
  </w:style>
  <w:style w:type="paragraph" w:styleId="ListParagraph">
    <w:name w:val="List Paragraph"/>
    <w:basedOn w:val="Normal"/>
    <w:uiPriority w:val="34"/>
    <w:qFormat/>
    <w:rsid w:val="00CA48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17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3317B"/>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13317B"/>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BVI fnr,4_,footnote ref,Footnote dich,SUPERS,(NECG) Footnote Reference,Blac,f1,Bl"/>
    <w:basedOn w:val="DefaultParagraphFont"/>
    <w:unhideWhenUsed/>
    <w:qFormat/>
    <w:rsid w:val="0013317B"/>
    <w:rPr>
      <w:vertAlign w:val="superscript"/>
    </w:rPr>
  </w:style>
  <w:style w:type="paragraph" w:styleId="Header">
    <w:name w:val="header"/>
    <w:basedOn w:val="Normal"/>
    <w:link w:val="HeaderChar"/>
    <w:uiPriority w:val="99"/>
    <w:unhideWhenUsed/>
    <w:rsid w:val="00133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17B"/>
    <w:rPr>
      <w:rFonts w:ascii="Times New Roman" w:hAnsi="Times New Roman"/>
      <w:sz w:val="28"/>
    </w:rPr>
  </w:style>
  <w:style w:type="character" w:styleId="Strong">
    <w:name w:val="Strong"/>
    <w:basedOn w:val="DefaultParagraphFont"/>
    <w:uiPriority w:val="22"/>
    <w:qFormat/>
    <w:rsid w:val="00165F87"/>
    <w:rPr>
      <w:b/>
      <w:bCs/>
    </w:rPr>
  </w:style>
  <w:style w:type="paragraph" w:styleId="ListParagraph">
    <w:name w:val="List Paragraph"/>
    <w:basedOn w:val="Normal"/>
    <w:uiPriority w:val="34"/>
    <w:qFormat/>
    <w:rsid w:val="00CA4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78AB12-D6E0-43AA-B7BA-3DA87501D0A7}"/>
</file>

<file path=customXml/itemProps2.xml><?xml version="1.0" encoding="utf-8"?>
<ds:datastoreItem xmlns:ds="http://schemas.openxmlformats.org/officeDocument/2006/customXml" ds:itemID="{CEC1AFE1-73B5-4D74-BFE7-FAA80EEBE10F}"/>
</file>

<file path=customXml/itemProps3.xml><?xml version="1.0" encoding="utf-8"?>
<ds:datastoreItem xmlns:ds="http://schemas.openxmlformats.org/officeDocument/2006/customXml" ds:itemID="{2CB44065-495F-4C7C-B361-3E3A013EFAEB}"/>
</file>

<file path=customXml/itemProps4.xml><?xml version="1.0" encoding="utf-8"?>
<ds:datastoreItem xmlns:ds="http://schemas.openxmlformats.org/officeDocument/2006/customXml" ds:itemID="{1E34BEC7-E290-4243-8691-82D575D8AD8F}"/>
</file>

<file path=docProps/app.xml><?xml version="1.0" encoding="utf-8"?>
<Properties xmlns="http://schemas.openxmlformats.org/officeDocument/2006/extended-properties" xmlns:vt="http://schemas.openxmlformats.org/officeDocument/2006/docPropsVTypes">
  <Template>Normal</Template>
  <TotalTime>199</TotalTime>
  <Pages>5</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2021-07-05T09:16:00Z</cp:lastPrinted>
  <dcterms:created xsi:type="dcterms:W3CDTF">2021-07-05T03:13:00Z</dcterms:created>
  <dcterms:modified xsi:type="dcterms:W3CDTF">2021-07-05T10:11:00Z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